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14C98" w14:textId="41EF8013" w:rsidR="00BA51B3" w:rsidRPr="00B319F3" w:rsidRDefault="00BA51B3">
      <w:pPr>
        <w:pStyle w:val="BodyText"/>
        <w:rPr>
          <w:rFonts w:ascii="Times New Roman"/>
          <w:b/>
          <w:bCs/>
          <w:color w:val="9BBB59" w:themeColor="accent3"/>
          <w:sz w:val="20"/>
        </w:rPr>
      </w:pPr>
    </w:p>
    <w:p w14:paraId="4B6C0687" w14:textId="59D3BEE4" w:rsidR="00C3678E" w:rsidRPr="007E6CDA" w:rsidRDefault="006C41AA" w:rsidP="00323350">
      <w:pPr>
        <w:pStyle w:val="BodyText"/>
        <w:pBdr>
          <w:top w:val="single" w:sz="4" w:space="1" w:color="auto"/>
          <w:left w:val="single" w:sz="4" w:space="4" w:color="auto"/>
          <w:bottom w:val="single" w:sz="4" w:space="1" w:color="auto"/>
          <w:right w:val="single" w:sz="4" w:space="4" w:color="auto"/>
        </w:pBdr>
        <w:jc w:val="center"/>
        <w:rPr>
          <w:b/>
          <w:bCs/>
          <w:color w:val="6EA66F"/>
          <w:lang w:val="en-US"/>
        </w:rPr>
      </w:pPr>
      <w:r w:rsidRPr="007E6CDA">
        <w:rPr>
          <w:b/>
          <w:bCs/>
          <w:color w:val="6EA66F"/>
          <w:lang w:val="en-US"/>
        </w:rPr>
        <w:t xml:space="preserve">With the elements of </w:t>
      </w:r>
      <w:r w:rsidR="00C3678E" w:rsidRPr="007E6CDA">
        <w:rPr>
          <w:b/>
          <w:bCs/>
          <w:color w:val="6EA66F"/>
          <w:lang w:val="en-US"/>
        </w:rPr>
        <w:t>PIETY,</w:t>
      </w:r>
    </w:p>
    <w:p w14:paraId="1DC43EA2" w14:textId="57FEA34C" w:rsidR="00BA51B3" w:rsidRPr="007E6CDA" w:rsidRDefault="00733760" w:rsidP="00323350">
      <w:pPr>
        <w:pStyle w:val="BodyText"/>
        <w:pBdr>
          <w:top w:val="single" w:sz="4" w:space="1" w:color="auto"/>
          <w:left w:val="single" w:sz="4" w:space="4" w:color="auto"/>
          <w:bottom w:val="single" w:sz="4" w:space="1" w:color="auto"/>
          <w:right w:val="single" w:sz="4" w:space="4" w:color="auto"/>
        </w:pBdr>
        <w:jc w:val="center"/>
        <w:rPr>
          <w:b/>
          <w:bCs/>
          <w:color w:val="6EA66F"/>
          <w:lang w:val="en-US"/>
        </w:rPr>
      </w:pPr>
      <w:r w:rsidRPr="007E6CDA">
        <w:rPr>
          <w:b/>
          <w:bCs/>
          <w:color w:val="6EA66F"/>
          <w:lang w:val="en-US"/>
        </w:rPr>
        <w:t>We</w:t>
      </w:r>
      <w:r w:rsidR="00FA636D" w:rsidRPr="007E6CDA">
        <w:rPr>
          <w:b/>
          <w:bCs/>
          <w:color w:val="6EA66F"/>
          <w:lang w:val="en-US"/>
        </w:rPr>
        <w:t xml:space="preserve"> aspire to </w:t>
      </w:r>
      <w:r w:rsidR="00C3678E" w:rsidRPr="007E6CDA">
        <w:rPr>
          <w:b/>
          <w:bCs/>
          <w:color w:val="6EA66F"/>
          <w:lang w:val="en-US"/>
        </w:rPr>
        <w:t>SANTITY.</w:t>
      </w:r>
    </w:p>
    <w:p w14:paraId="0755B928" w14:textId="39DC3EA4" w:rsidR="00BA51B3" w:rsidRPr="006C41AA" w:rsidRDefault="00BA51B3">
      <w:pPr>
        <w:pStyle w:val="BodyText"/>
        <w:spacing w:before="6"/>
        <w:rPr>
          <w:rFonts w:ascii="Times New Roman"/>
          <w:sz w:val="3"/>
          <w:lang w:val="en-US"/>
        </w:rPr>
      </w:pPr>
    </w:p>
    <w:p w14:paraId="7EACDBC4" w14:textId="515BFF7B" w:rsidR="00BA51B3" w:rsidRPr="006C41AA" w:rsidRDefault="006848DC">
      <w:pPr>
        <w:pStyle w:val="BodyText"/>
        <w:rPr>
          <w:rFonts w:ascii="Times New Roman"/>
          <w:sz w:val="24"/>
          <w:lang w:val="en-US"/>
        </w:rPr>
      </w:pPr>
      <w:r>
        <w:rPr>
          <w:rFonts w:ascii="Times New Roman"/>
          <w:noProof/>
          <w:sz w:val="3"/>
          <w:lang w:val="en-US"/>
        </w:rPr>
        <mc:AlternateContent>
          <mc:Choice Requires="wps">
            <w:drawing>
              <wp:anchor distT="0" distB="0" distL="114300" distR="114300" simplePos="0" relativeHeight="487594496" behindDoc="0" locked="0" layoutInCell="1" allowOverlap="1" wp14:anchorId="14E6FF41" wp14:editId="08067E23">
                <wp:simplePos x="0" y="0"/>
                <wp:positionH relativeFrom="column">
                  <wp:align>right</wp:align>
                </wp:positionH>
                <wp:positionV relativeFrom="paragraph">
                  <wp:posOffset>5080</wp:posOffset>
                </wp:positionV>
                <wp:extent cx="346710" cy="213360"/>
                <wp:effectExtent l="38100" t="0" r="0" b="34290"/>
                <wp:wrapNone/>
                <wp:docPr id="1355918734" name="Arrow: Down 1"/>
                <wp:cNvGraphicFramePr/>
                <a:graphic xmlns:a="http://schemas.openxmlformats.org/drawingml/2006/main">
                  <a:graphicData uri="http://schemas.microsoft.com/office/word/2010/wordprocessingShape">
                    <wps:wsp>
                      <wps:cNvSpPr/>
                      <wps:spPr>
                        <a:xfrm>
                          <a:off x="0" y="0"/>
                          <a:ext cx="346710" cy="21336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9CE20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23.9pt;margin-top:.4pt;width:27.3pt;height:16.8pt;z-index:48759449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" adj="10800" fillcolor="#4f81bd [3204]" strokecolor="#0a121c [484]" strokeweight="2pt"/>
            </w:pict>
          </mc:Fallback>
        </mc:AlternateContent>
      </w:r>
    </w:p>
    <w:p w14:paraId="4877DCCC" w14:textId="2E728FB4" w:rsidR="00BA51B3" w:rsidRPr="006C41AA" w:rsidRDefault="00BA51B3">
      <w:pPr>
        <w:pStyle w:val="BodyText"/>
        <w:spacing w:before="7"/>
        <w:rPr>
          <w:rFonts w:ascii="Times New Roman"/>
          <w:sz w:val="23"/>
          <w:lang w:val="en-US"/>
        </w:rPr>
      </w:pPr>
    </w:p>
    <w:p w14:paraId="22EFBB62" w14:textId="4423E01A" w:rsidR="009E5D8D" w:rsidRPr="007E6CDA" w:rsidRDefault="00513F4E" w:rsidP="007E6CDA">
      <w:pPr>
        <w:pBdr>
          <w:top w:val="single" w:sz="4" w:space="1" w:color="auto"/>
          <w:left w:val="single" w:sz="4" w:space="4" w:color="auto"/>
          <w:bottom w:val="single" w:sz="4" w:space="1" w:color="auto"/>
          <w:right w:val="single" w:sz="4" w:space="4" w:color="auto"/>
        </w:pBdr>
        <w:ind w:left="799" w:right="1003"/>
        <w:jc w:val="center"/>
        <w:rPr>
          <w:b/>
          <w:color w:val="00B0F0"/>
          <w:lang w:val="en-US"/>
        </w:rPr>
      </w:pPr>
      <w:r w:rsidRPr="007E6CDA">
        <w:rPr>
          <w:b/>
          <w:color w:val="00B0F0"/>
          <w:lang w:val="en-US"/>
        </w:rPr>
        <w:t xml:space="preserve">It is through </w:t>
      </w:r>
      <w:r w:rsidR="00F036D5" w:rsidRPr="007E6CDA">
        <w:rPr>
          <w:b/>
          <w:color w:val="00B0F0"/>
          <w:lang w:val="en-US"/>
        </w:rPr>
        <w:t>STUDY</w:t>
      </w:r>
      <w:r w:rsidRPr="007E6CDA">
        <w:rPr>
          <w:b/>
          <w:color w:val="00B0F0"/>
          <w:lang w:val="en-US"/>
        </w:rPr>
        <w:t xml:space="preserve"> that we are </w:t>
      </w:r>
      <w:r w:rsidR="00323350" w:rsidRPr="007E6CDA">
        <w:rPr>
          <w:b/>
          <w:color w:val="00B0F0"/>
          <w:lang w:val="en-US"/>
        </w:rPr>
        <w:t>FORMED.</w:t>
      </w:r>
    </w:p>
    <w:p w14:paraId="2E6C6BFF" w14:textId="77777777" w:rsidR="00CA43B9" w:rsidRDefault="00CA43B9" w:rsidP="00CA43B9">
      <w:pPr>
        <w:ind w:left="715" w:right="1003"/>
        <w:rPr>
          <w:rFonts w:ascii="Times New Roman" w:hAnsi="Times New Roman" w:cs="Times New Roman"/>
          <w:b/>
          <w:color w:val="00B050"/>
          <w:lang w:val="en-US"/>
        </w:rPr>
      </w:pPr>
    </w:p>
    <w:p w14:paraId="7C98669C" w14:textId="564C26F4" w:rsidR="0038071A" w:rsidRDefault="00510B0F" w:rsidP="00080E52">
      <w:pPr>
        <w:ind w:left="715" w:right="1003"/>
        <w:rPr>
          <w:rFonts w:ascii="Times New Roman" w:hAnsi="Times New Roman" w:cs="Times New Roman"/>
          <w:b/>
          <w:color w:val="00B050"/>
          <w:lang w:val="en-US"/>
        </w:rPr>
      </w:pPr>
      <w:r>
        <w:rPr>
          <w:rFonts w:ascii="Times New Roman"/>
          <w:noProof/>
          <w:sz w:val="3"/>
          <w:lang w:val="en-US"/>
        </w:rPr>
        <mc:AlternateContent>
          <mc:Choice Requires="wps">
            <w:drawing>
              <wp:anchor distT="0" distB="0" distL="114300" distR="114300" simplePos="0" relativeHeight="487596544" behindDoc="0" locked="0" layoutInCell="1" allowOverlap="1" wp14:anchorId="6EA07A9B" wp14:editId="2557FC28">
                <wp:simplePos x="0" y="0"/>
                <wp:positionH relativeFrom="column">
                  <wp:posOffset>2169160</wp:posOffset>
                </wp:positionH>
                <wp:positionV relativeFrom="paragraph">
                  <wp:posOffset>5715</wp:posOffset>
                </wp:positionV>
                <wp:extent cx="346710" cy="236220"/>
                <wp:effectExtent l="38100" t="0" r="15240" b="30480"/>
                <wp:wrapNone/>
                <wp:docPr id="872273728" name="Arrow: Down 1"/>
                <wp:cNvGraphicFramePr/>
                <a:graphic xmlns:a="http://schemas.openxmlformats.org/drawingml/2006/main">
                  <a:graphicData uri="http://schemas.microsoft.com/office/word/2010/wordprocessingShape">
                    <wps:wsp>
                      <wps:cNvSpPr/>
                      <wps:spPr>
                        <a:xfrm>
                          <a:off x="0" y="0"/>
                          <a:ext cx="346710" cy="236220"/>
                        </a:xfrm>
                        <a:prstGeom prst="downArrow">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B9260" id="Arrow: Down 1" o:spid="_x0000_s1026" type="#_x0000_t67" style="position:absolute;margin-left:170.8pt;margin-top:.45pt;width:27.3pt;height:18.6pt;z-index:4875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" adj="10800" fillcolor="#4f81bd" strokecolor="#1c334e" strokeweight="2pt"/>
            </w:pict>
          </mc:Fallback>
        </mc:AlternateContent>
      </w:r>
      <w:r w:rsidR="00387E07">
        <w:rPr>
          <w:rFonts w:ascii="Times New Roman" w:hAnsi="Times New Roman" w:cs="Times New Roman"/>
          <w:b/>
          <w:color w:val="00B050"/>
          <w:lang w:val="en-US"/>
        </w:rPr>
        <w:t xml:space="preserve">  </w:t>
      </w:r>
    </w:p>
    <w:p w14:paraId="416CF342" w14:textId="77777777" w:rsidR="006E6650" w:rsidRDefault="006E6650" w:rsidP="00080E52">
      <w:pPr>
        <w:ind w:left="715" w:right="1003"/>
        <w:rPr>
          <w:rFonts w:ascii="Times New Roman" w:hAnsi="Times New Roman" w:cs="Times New Roman"/>
          <w:b/>
          <w:color w:val="00B050"/>
          <w:lang w:val="en-US"/>
        </w:rPr>
      </w:pPr>
    </w:p>
    <w:p w14:paraId="5511B4B0" w14:textId="78CAFC94" w:rsidR="00080E52" w:rsidRPr="007E6CDA" w:rsidRDefault="00437B46" w:rsidP="007E6CDA">
      <w:pPr>
        <w:pBdr>
          <w:top w:val="single" w:sz="4" w:space="1" w:color="auto"/>
          <w:left w:val="single" w:sz="4" w:space="4" w:color="auto"/>
          <w:bottom w:val="single" w:sz="4" w:space="1" w:color="auto"/>
          <w:right w:val="single" w:sz="4" w:space="31" w:color="auto"/>
        </w:pBdr>
        <w:ind w:right="1003"/>
        <w:jc w:val="center"/>
        <w:rPr>
          <w:b/>
          <w:color w:val="33CC33"/>
          <w:lang w:val="en-US"/>
        </w:rPr>
      </w:pPr>
      <w:r w:rsidRPr="007E6CDA">
        <w:rPr>
          <w:b/>
          <w:color w:val="33CC33"/>
          <w:lang w:val="en-US"/>
        </w:rPr>
        <w:t xml:space="preserve">Through </w:t>
      </w:r>
      <w:r w:rsidR="00412B18" w:rsidRPr="007E6CDA">
        <w:rPr>
          <w:b/>
          <w:color w:val="33CC33"/>
          <w:lang w:val="en-US"/>
        </w:rPr>
        <w:t>our ACTIONS</w:t>
      </w:r>
      <w:r w:rsidR="006A1082" w:rsidRPr="007E6CDA">
        <w:rPr>
          <w:b/>
          <w:color w:val="33CC33"/>
          <w:lang w:val="en-US"/>
        </w:rPr>
        <w:t xml:space="preserve"> </w:t>
      </w:r>
      <w:r w:rsidR="007E6CDA">
        <w:rPr>
          <w:b/>
          <w:color w:val="33CC33"/>
          <w:lang w:val="en-US"/>
        </w:rPr>
        <w:t xml:space="preserve">  </w:t>
      </w:r>
      <w:r w:rsidR="00F05CF4" w:rsidRPr="007E6CDA">
        <w:rPr>
          <w:b/>
          <w:color w:val="33CC33"/>
          <w:lang w:val="en-US"/>
        </w:rPr>
        <w:t>EVANGELIZATION</w:t>
      </w:r>
      <w:r w:rsidR="00412B18" w:rsidRPr="007E6CDA">
        <w:rPr>
          <w:b/>
          <w:color w:val="33CC33"/>
          <w:lang w:val="en-US"/>
        </w:rPr>
        <w:t xml:space="preserve"> </w:t>
      </w:r>
      <w:r w:rsidR="00F65A8A" w:rsidRPr="007E6CDA">
        <w:rPr>
          <w:b/>
          <w:color w:val="33CC33"/>
          <w:lang w:val="en-US"/>
        </w:rPr>
        <w:t>will be enabled.</w:t>
      </w:r>
    </w:p>
    <w:p w14:paraId="3725F693" w14:textId="62D07826" w:rsidR="00080E52" w:rsidRDefault="00C168D9" w:rsidP="006E6650">
      <w:pPr>
        <w:spacing w:line="338" w:lineRule="auto"/>
        <w:ind w:left="115" w:right="1003"/>
        <w:jc w:val="center"/>
        <w:rPr>
          <w:b/>
          <w:lang w:val="en-US"/>
        </w:rPr>
      </w:pPr>
      <w:r>
        <w:rPr>
          <w:b/>
          <w:lang w:val="en-US"/>
        </w:rPr>
        <w:t xml:space="preserve">            </w:t>
      </w:r>
    </w:p>
    <w:p w14:paraId="395E5BD8" w14:textId="1E48B181" w:rsidR="00BA51B3" w:rsidRPr="006A364D" w:rsidRDefault="000D1152" w:rsidP="0096748F">
      <w:pPr>
        <w:spacing w:line="338" w:lineRule="auto"/>
        <w:ind w:left="115" w:right="1003" w:firstLine="605"/>
        <w:jc w:val="center"/>
        <w:rPr>
          <w:b/>
          <w:lang w:val="en-US"/>
        </w:rPr>
      </w:pPr>
      <w:r w:rsidRPr="006A364D">
        <w:rPr>
          <w:b/>
          <w:lang w:val="en-US"/>
        </w:rPr>
        <w:t xml:space="preserve">Perseverance in </w:t>
      </w:r>
      <w:proofErr w:type="gramStart"/>
      <w:r w:rsidRPr="006A364D">
        <w:rPr>
          <w:b/>
          <w:lang w:val="en-US"/>
        </w:rPr>
        <w:t>the</w:t>
      </w:r>
      <w:r w:rsidR="0096748F">
        <w:rPr>
          <w:b/>
          <w:lang w:val="en-US"/>
        </w:rPr>
        <w:t xml:space="preserve"> </w:t>
      </w:r>
      <w:r w:rsidR="007E6CDA">
        <w:rPr>
          <w:b/>
          <w:lang w:val="en-US"/>
        </w:rPr>
        <w:t xml:space="preserve"> </w:t>
      </w:r>
      <w:r w:rsidRPr="006A364D">
        <w:rPr>
          <w:b/>
          <w:lang w:val="en-US"/>
        </w:rPr>
        <w:t>three</w:t>
      </w:r>
      <w:proofErr w:type="gramEnd"/>
      <w:r w:rsidRPr="006A364D">
        <w:rPr>
          <w:b/>
          <w:lang w:val="en-US"/>
        </w:rPr>
        <w:t xml:space="preserve"> times</w:t>
      </w:r>
      <w:r w:rsidR="00DC0A5A">
        <w:rPr>
          <w:b/>
          <w:lang w:val="en-US"/>
        </w:rPr>
        <w:t>:</w:t>
      </w:r>
    </w:p>
    <w:p w14:paraId="73F65039" w14:textId="411F9924" w:rsidR="00BA51B3" w:rsidRPr="002D0543" w:rsidRDefault="0020003C" w:rsidP="0020003C">
      <w:pPr>
        <w:spacing w:before="5"/>
        <w:ind w:left="115"/>
        <w:rPr>
          <w:b/>
          <w:color w:val="FF0000"/>
          <w:lang w:val="en-US"/>
        </w:rPr>
      </w:pPr>
      <w:r>
        <w:rPr>
          <w:b/>
          <w:color w:val="FF0000"/>
          <w:lang w:val="en-US"/>
        </w:rPr>
        <w:t xml:space="preserve">           </w:t>
      </w:r>
      <w:r w:rsidR="000D1152" w:rsidRPr="002D0543">
        <w:rPr>
          <w:b/>
          <w:color w:val="FF0000"/>
          <w:lang w:val="en-US"/>
        </w:rPr>
        <w:t>Piety, Study, Action</w:t>
      </w:r>
    </w:p>
    <w:p w14:paraId="4B7083FB" w14:textId="325BC0D7" w:rsidR="00BA51B3" w:rsidRPr="006A364D" w:rsidRDefault="00BA51B3" w:rsidP="0096748F">
      <w:pPr>
        <w:pStyle w:val="BodyText"/>
        <w:jc w:val="center"/>
        <w:rPr>
          <w:b/>
          <w:sz w:val="24"/>
          <w:lang w:val="en-US"/>
        </w:rPr>
      </w:pPr>
    </w:p>
    <w:p w14:paraId="5FD30D01" w14:textId="4D9E5310" w:rsidR="002D0543" w:rsidRDefault="006819A4" w:rsidP="00C168D9">
      <w:pPr>
        <w:spacing w:before="199" w:line="228" w:lineRule="auto"/>
        <w:ind w:left="115" w:right="42"/>
        <w:jc w:val="center"/>
        <w:rPr>
          <w:b/>
          <w:lang w:val="en-US"/>
        </w:rPr>
      </w:pPr>
      <w:r>
        <w:rPr>
          <w:b/>
          <w:lang w:val="en-US"/>
        </w:rPr>
        <w:t>Kept</w:t>
      </w:r>
      <w:r w:rsidR="000D1152" w:rsidRPr="006A364D">
        <w:rPr>
          <w:b/>
          <w:lang w:val="en-US"/>
        </w:rPr>
        <w:t xml:space="preserve"> by the Group Meeting,</w:t>
      </w:r>
    </w:p>
    <w:p w14:paraId="044B8026" w14:textId="29639B94" w:rsidR="00BA51B3" w:rsidRPr="006A364D" w:rsidRDefault="000D1152" w:rsidP="00C168D9">
      <w:pPr>
        <w:spacing w:before="199" w:line="228" w:lineRule="auto"/>
        <w:ind w:left="115" w:right="42"/>
        <w:jc w:val="center"/>
        <w:rPr>
          <w:b/>
          <w:lang w:val="en-US"/>
        </w:rPr>
      </w:pPr>
      <w:r w:rsidRPr="006A364D">
        <w:rPr>
          <w:b/>
          <w:lang w:val="en-US"/>
        </w:rPr>
        <w:t>Ultreya and</w:t>
      </w:r>
      <w:r w:rsidR="00643866">
        <w:rPr>
          <w:b/>
          <w:lang w:val="en-US"/>
        </w:rPr>
        <w:t xml:space="preserve"> </w:t>
      </w:r>
      <w:r w:rsidRPr="006A364D">
        <w:rPr>
          <w:b/>
          <w:lang w:val="en-US"/>
        </w:rPr>
        <w:t>School of Leaders</w:t>
      </w:r>
    </w:p>
    <w:p w14:paraId="5F7FD5FE" w14:textId="5A210974" w:rsidR="00BA51B3" w:rsidRPr="006A364D" w:rsidRDefault="00BA51B3" w:rsidP="00C168D9">
      <w:pPr>
        <w:pStyle w:val="BodyText"/>
        <w:jc w:val="both"/>
        <w:rPr>
          <w:b/>
          <w:sz w:val="20"/>
          <w:lang w:val="en-US"/>
        </w:rPr>
      </w:pPr>
    </w:p>
    <w:p w14:paraId="46416736" w14:textId="77777777" w:rsidR="00BA51B3" w:rsidRPr="006A364D" w:rsidRDefault="00BA51B3">
      <w:pPr>
        <w:pStyle w:val="BodyText"/>
        <w:rPr>
          <w:b/>
          <w:sz w:val="20"/>
          <w:lang w:val="en-US"/>
        </w:rPr>
      </w:pPr>
    </w:p>
    <w:p w14:paraId="562158B5" w14:textId="2628FA8F" w:rsidR="00BA51B3" w:rsidRPr="006A364D" w:rsidRDefault="000D1152">
      <w:pPr>
        <w:pStyle w:val="BodyText"/>
        <w:spacing w:before="8"/>
        <w:rPr>
          <w:b/>
          <w:sz w:val="19"/>
          <w:lang w:val="en-US"/>
        </w:rPr>
      </w:pPr>
      <w:r>
        <w:rPr>
          <w:noProof/>
        </w:rPr>
        <mc:AlternateContent>
          <mc:Choice Requires="wps">
            <w:drawing>
              <wp:anchor distT="0" distB="0" distL="0" distR="0" simplePos="0" relativeHeight="487588864" behindDoc="1" locked="0" layoutInCell="1" allowOverlap="1" wp14:anchorId="579F0B5A" wp14:editId="0B836A85">
                <wp:simplePos x="0" y="0"/>
                <wp:positionH relativeFrom="page">
                  <wp:posOffset>518159</wp:posOffset>
                </wp:positionH>
                <wp:positionV relativeFrom="paragraph">
                  <wp:posOffset>159157</wp:posOffset>
                </wp:positionV>
                <wp:extent cx="202120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1205" cy="1270"/>
                        </a:xfrm>
                        <a:custGeom>
                          <a:avLst/>
                          <a:gdLst/>
                          <a:ahLst/>
                          <a:cxnLst/>
                          <a:rect l="l" t="t" r="r" b="b"/>
                          <a:pathLst>
                            <a:path w="2021205">
                              <a:moveTo>
                                <a:pt x="0" y="0"/>
                              </a:moveTo>
                              <a:lnTo>
                                <a:pt x="2020818" y="0"/>
                              </a:lnTo>
                            </a:path>
                          </a:pathLst>
                        </a:custGeom>
                        <a:ln w="8852">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v:shape id="Graphic 4" style="position:absolute;margin-left:40.8pt;margin-top:12.55pt;width:159.1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021205,1270" o:spid="_x0000_s1026" filled="f" strokeweight=".24589mm" path="m,l20208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" w14:anchorId="0EEA4122">
                <v:path arrowok="t"/>
                <w10:wrap type="topAndBottom" anchorx="page"/>
              </v:shape>
            </w:pict>
          </mc:Fallback>
        </mc:AlternateContent>
      </w:r>
    </w:p>
    <w:p w14:paraId="58550CA4" w14:textId="77777777" w:rsidR="00BA51B3" w:rsidRPr="006A364D" w:rsidRDefault="00BA51B3">
      <w:pPr>
        <w:pStyle w:val="BodyText"/>
        <w:rPr>
          <w:b/>
          <w:sz w:val="24"/>
          <w:lang w:val="en-US"/>
        </w:rPr>
      </w:pPr>
    </w:p>
    <w:p w14:paraId="51D2D734" w14:textId="77777777" w:rsidR="00BA51B3" w:rsidRPr="006A364D" w:rsidRDefault="000D1152">
      <w:pPr>
        <w:pStyle w:val="Heading1"/>
        <w:spacing w:before="188"/>
        <w:rPr>
          <w:lang w:val="en-US"/>
        </w:rPr>
      </w:pPr>
      <w:r w:rsidRPr="006A364D">
        <w:rPr>
          <w:lang w:val="en-US"/>
        </w:rPr>
        <w:t>Prayer to the Holy Spirit</w:t>
      </w:r>
    </w:p>
    <w:p w14:paraId="2096C7C0" w14:textId="77777777" w:rsidR="00BA51B3" w:rsidRPr="006A364D" w:rsidRDefault="00BA51B3">
      <w:pPr>
        <w:pStyle w:val="BodyText"/>
        <w:spacing w:before="5"/>
        <w:rPr>
          <w:b/>
          <w:sz w:val="41"/>
          <w:lang w:val="en-US"/>
        </w:rPr>
      </w:pPr>
    </w:p>
    <w:p w14:paraId="274B07B2" w14:textId="52AB29BF" w:rsidR="00EA0EAA" w:rsidRDefault="000D1152">
      <w:pPr>
        <w:pStyle w:val="BodyText"/>
        <w:spacing w:line="228" w:lineRule="auto"/>
        <w:ind w:left="115" w:right="38"/>
        <w:jc w:val="both"/>
        <w:rPr>
          <w:lang w:val="en-US"/>
        </w:rPr>
      </w:pPr>
      <w:r w:rsidRPr="006A364D">
        <w:rPr>
          <w:lang w:val="en-US"/>
        </w:rPr>
        <w:t xml:space="preserve">Come Holy Spirit, fill the hearts of your faithful, kindle in them the flame of your love, send your spirit and everything will be created again and renew the </w:t>
      </w:r>
      <w:r w:rsidR="00CC47F2" w:rsidRPr="006A364D">
        <w:rPr>
          <w:lang w:val="en-US"/>
        </w:rPr>
        <w:t>peace</w:t>
      </w:r>
      <w:r w:rsidR="00CC47F2">
        <w:rPr>
          <w:lang w:val="en-US"/>
        </w:rPr>
        <w:t xml:space="preserve"> of the earth</w:t>
      </w:r>
      <w:r w:rsidR="00CC47F2" w:rsidRPr="006A364D">
        <w:rPr>
          <w:lang w:val="en-US"/>
        </w:rPr>
        <w:t>.</w:t>
      </w:r>
      <w:r w:rsidRPr="006A364D">
        <w:rPr>
          <w:lang w:val="en-US"/>
        </w:rPr>
        <w:t xml:space="preserve"> </w:t>
      </w:r>
      <w:r w:rsidR="009C0FCD">
        <w:rPr>
          <w:lang w:val="en-US"/>
        </w:rPr>
        <w:t xml:space="preserve"> </w:t>
      </w:r>
      <w:r w:rsidR="00CC47F2">
        <w:rPr>
          <w:lang w:val="en-US"/>
        </w:rPr>
        <w:t>Oh God</w:t>
      </w:r>
      <w:r w:rsidR="009C0FCD">
        <w:rPr>
          <w:lang w:val="en-US"/>
        </w:rPr>
        <w:t xml:space="preserve"> who has </w:t>
      </w:r>
    </w:p>
    <w:p w14:paraId="5379CCC4" w14:textId="7ACAD71B" w:rsidR="00BA51B3" w:rsidRPr="006A364D" w:rsidRDefault="000D1152">
      <w:pPr>
        <w:pStyle w:val="BodyText"/>
        <w:spacing w:line="228" w:lineRule="auto"/>
        <w:ind w:left="115" w:right="38"/>
        <w:jc w:val="both"/>
        <w:rPr>
          <w:lang w:val="en-US"/>
        </w:rPr>
      </w:pPr>
      <w:r w:rsidRPr="006A364D">
        <w:rPr>
          <w:lang w:val="en-US"/>
        </w:rPr>
        <w:t>enlightened the hearts of your children with the light of the Holy Spirit, make us docile to your spirit to always taste the good and enjoy your comfort through Jesus Christ our Lord. Amen.</w:t>
      </w:r>
    </w:p>
    <w:p w14:paraId="6625228E" w14:textId="77777777" w:rsidR="00FA3A7D" w:rsidRDefault="000D1152">
      <w:pPr>
        <w:pStyle w:val="Heading1"/>
        <w:spacing w:before="77"/>
        <w:ind w:left="116"/>
        <w:rPr>
          <w:b w:val="0"/>
          <w:lang w:val="en-US"/>
        </w:rPr>
      </w:pPr>
      <w:r w:rsidRPr="006A364D">
        <w:rPr>
          <w:b w:val="0"/>
          <w:lang w:val="en-US"/>
        </w:rPr>
        <w:br w:type="column"/>
      </w:r>
    </w:p>
    <w:p w14:paraId="02B16801" w14:textId="5EB1CD7D" w:rsidR="00BA51B3" w:rsidRPr="006A364D" w:rsidRDefault="000D1152">
      <w:pPr>
        <w:pStyle w:val="Heading1"/>
        <w:spacing w:before="77"/>
        <w:ind w:left="116"/>
        <w:rPr>
          <w:lang w:val="en-US"/>
        </w:rPr>
      </w:pPr>
      <w:r w:rsidRPr="006A364D">
        <w:rPr>
          <w:lang w:val="en-US"/>
        </w:rPr>
        <w:t>Leader's Prayer</w:t>
      </w:r>
    </w:p>
    <w:p w14:paraId="6AEF97F2" w14:textId="23910554" w:rsidR="00BA51B3" w:rsidRPr="007E6CDA" w:rsidRDefault="000D1152">
      <w:pPr>
        <w:pStyle w:val="BodyText"/>
        <w:spacing w:before="117" w:line="228" w:lineRule="auto"/>
        <w:ind w:left="116" w:right="39"/>
        <w:jc w:val="both"/>
        <w:rPr>
          <w:sz w:val="20"/>
          <w:szCs w:val="20"/>
          <w:lang w:val="en-US"/>
        </w:rPr>
      </w:pPr>
      <w:r w:rsidRPr="007E6CDA">
        <w:rPr>
          <w:sz w:val="20"/>
          <w:szCs w:val="20"/>
          <w:lang w:val="en-US"/>
        </w:rPr>
        <w:t>Grant, Lord, that we understand the need for our work to have more depth than surface. Convince us that visible program</w:t>
      </w:r>
      <w:r w:rsidR="006A364D" w:rsidRPr="007E6CDA">
        <w:rPr>
          <w:sz w:val="20"/>
          <w:szCs w:val="20"/>
          <w:lang w:val="en-US"/>
        </w:rPr>
        <w:t>s</w:t>
      </w:r>
      <w:r w:rsidRPr="007E6CDA">
        <w:rPr>
          <w:sz w:val="20"/>
          <w:szCs w:val="20"/>
          <w:lang w:val="en-US"/>
        </w:rPr>
        <w:t xml:space="preserve"> are not success.</w:t>
      </w:r>
    </w:p>
    <w:p w14:paraId="04A517DB" w14:textId="584B76C5" w:rsidR="00BA51B3" w:rsidRPr="007E6CDA" w:rsidRDefault="000D1152">
      <w:pPr>
        <w:pStyle w:val="BodyText"/>
        <w:spacing w:before="116" w:line="228" w:lineRule="auto"/>
        <w:ind w:left="116" w:right="38"/>
        <w:jc w:val="both"/>
        <w:rPr>
          <w:sz w:val="20"/>
          <w:szCs w:val="20"/>
          <w:lang w:val="en-US"/>
        </w:rPr>
      </w:pPr>
      <w:r w:rsidRPr="007E6CDA">
        <w:rPr>
          <w:sz w:val="20"/>
          <w:szCs w:val="20"/>
          <w:lang w:val="en-US"/>
        </w:rPr>
        <w:t xml:space="preserve">My God, multiply the self-sacrificing souls who know how to sacrifice everything to your cause: their time, their faculties, their health, and even their lives, if necessary; </w:t>
      </w:r>
      <w:r w:rsidR="006A364D" w:rsidRPr="007E6CDA">
        <w:rPr>
          <w:sz w:val="20"/>
          <w:szCs w:val="20"/>
          <w:lang w:val="en-US"/>
        </w:rPr>
        <w:t xml:space="preserve">instill </w:t>
      </w:r>
      <w:r w:rsidRPr="007E6CDA">
        <w:rPr>
          <w:sz w:val="20"/>
          <w:szCs w:val="20"/>
          <w:lang w:val="en-US"/>
        </w:rPr>
        <w:t>them with audacity in the initiatives, success in the choice of means and th</w:t>
      </w:r>
      <w:r w:rsidR="006A364D" w:rsidRPr="007E6CDA">
        <w:rPr>
          <w:sz w:val="20"/>
          <w:szCs w:val="20"/>
          <w:lang w:val="en-US"/>
        </w:rPr>
        <w:t>e</w:t>
      </w:r>
      <w:r w:rsidRPr="007E6CDA">
        <w:rPr>
          <w:sz w:val="20"/>
          <w:szCs w:val="20"/>
          <w:lang w:val="en-US"/>
        </w:rPr>
        <w:t xml:space="preserve"> tenacity that, despite the failures, ensures triumph.</w:t>
      </w:r>
    </w:p>
    <w:p w14:paraId="5732B210" w14:textId="0AD3C413" w:rsidR="007E6CDA" w:rsidRPr="00F301B7" w:rsidRDefault="006A364D" w:rsidP="00F301B7">
      <w:pPr>
        <w:pStyle w:val="BodyText"/>
        <w:spacing w:before="113" w:line="228" w:lineRule="auto"/>
        <w:ind w:left="116" w:right="39"/>
        <w:jc w:val="both"/>
        <w:rPr>
          <w:sz w:val="20"/>
          <w:szCs w:val="20"/>
          <w:lang w:val="en-US"/>
        </w:rPr>
      </w:pPr>
      <w:r w:rsidRPr="007E6CDA">
        <w:rPr>
          <w:sz w:val="20"/>
          <w:szCs w:val="20"/>
          <w:lang w:val="en-US"/>
        </w:rPr>
        <w:t>R</w:t>
      </w:r>
      <w:r w:rsidR="000D1152" w:rsidRPr="007E6CDA">
        <w:rPr>
          <w:sz w:val="20"/>
          <w:szCs w:val="20"/>
          <w:lang w:val="en-US"/>
        </w:rPr>
        <w:t>emove</w:t>
      </w:r>
      <w:r w:rsidRPr="007E6CDA">
        <w:rPr>
          <w:sz w:val="20"/>
          <w:szCs w:val="20"/>
          <w:lang w:val="en-US"/>
        </w:rPr>
        <w:t xml:space="preserve"> </w:t>
      </w:r>
      <w:r w:rsidR="000D1152" w:rsidRPr="007E6CDA">
        <w:rPr>
          <w:sz w:val="20"/>
          <w:szCs w:val="20"/>
          <w:lang w:val="en-US"/>
        </w:rPr>
        <w:t xml:space="preserve">from them </w:t>
      </w:r>
      <w:r w:rsidR="002D4A99" w:rsidRPr="007E6CDA">
        <w:rPr>
          <w:sz w:val="20"/>
          <w:szCs w:val="20"/>
          <w:lang w:val="en-US"/>
        </w:rPr>
        <w:t xml:space="preserve">all </w:t>
      </w:r>
      <w:r w:rsidR="000D1152" w:rsidRPr="007E6CDA">
        <w:rPr>
          <w:sz w:val="20"/>
          <w:szCs w:val="20"/>
          <w:lang w:val="en-US"/>
        </w:rPr>
        <w:t>petty rivalries, sensitivities, va</w:t>
      </w:r>
      <w:r w:rsidR="00C15EE6" w:rsidRPr="007E6CDA">
        <w:rPr>
          <w:sz w:val="20"/>
          <w:szCs w:val="20"/>
          <w:lang w:val="en-US"/>
        </w:rPr>
        <w:t>nities</w:t>
      </w:r>
      <w:r w:rsidR="000D1152" w:rsidRPr="007E6CDA">
        <w:rPr>
          <w:sz w:val="20"/>
          <w:szCs w:val="20"/>
          <w:lang w:val="en-US"/>
        </w:rPr>
        <w:t>, roughness, and everything that distracts from the idea of God, everything that divides and discourages.</w:t>
      </w:r>
    </w:p>
    <w:p w14:paraId="68EF7B03" w14:textId="1853A2CF" w:rsidR="007E6CDA" w:rsidRDefault="00DF3C36" w:rsidP="007E6CDA">
      <w:pPr>
        <w:pStyle w:val="BodyText"/>
        <w:spacing w:before="1" w:line="228" w:lineRule="auto"/>
        <w:ind w:left="116" w:right="39"/>
        <w:jc w:val="center"/>
        <w:rPr>
          <w:lang w:val="en-US"/>
        </w:rPr>
      </w:pPr>
      <w:r>
        <w:rPr>
          <w:noProof/>
          <w:lang w:val="en-US"/>
        </w:rPr>
        <w:drawing>
          <wp:inline distT="0" distB="0" distL="0" distR="0" wp14:anchorId="5B999FB6" wp14:editId="190D19DE">
            <wp:extent cx="2105025" cy="2250766"/>
            <wp:effectExtent l="0" t="0" r="0" b="0"/>
            <wp:docPr id="12" name="Picture 12" descr="A group of people with text an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group of people with text and circle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112806" cy="2259085"/>
                    </a:xfrm>
                    <a:prstGeom prst="rect">
                      <a:avLst/>
                    </a:prstGeom>
                  </pic:spPr>
                </pic:pic>
              </a:graphicData>
            </a:graphic>
          </wp:inline>
        </w:drawing>
      </w:r>
    </w:p>
    <w:p w14:paraId="3F32AB41" w14:textId="77777777" w:rsidR="00F301B7" w:rsidRDefault="009A4034" w:rsidP="007E6CDA">
      <w:pPr>
        <w:pStyle w:val="BodyText"/>
        <w:spacing w:before="1" w:line="228" w:lineRule="auto"/>
        <w:ind w:left="116" w:right="39"/>
        <w:jc w:val="both"/>
        <w:rPr>
          <w:sz w:val="20"/>
          <w:szCs w:val="20"/>
          <w:lang w:val="en-US"/>
        </w:rPr>
      </w:pPr>
      <w:r w:rsidRPr="007E6CDA">
        <w:rPr>
          <w:sz w:val="20"/>
          <w:szCs w:val="20"/>
          <w:lang w:val="en-US"/>
        </w:rPr>
        <w:t>Aim to p</w:t>
      </w:r>
      <w:r w:rsidR="000D1152" w:rsidRPr="007E6CDA">
        <w:rPr>
          <w:sz w:val="20"/>
          <w:szCs w:val="20"/>
          <w:lang w:val="en-US"/>
        </w:rPr>
        <w:t>reserve a high sense of the supernatural and</w:t>
      </w:r>
      <w:r w:rsidR="008929EE" w:rsidRPr="007E6CDA">
        <w:rPr>
          <w:sz w:val="20"/>
          <w:szCs w:val="20"/>
          <w:lang w:val="en-US"/>
        </w:rPr>
        <w:t xml:space="preserve"> a </w:t>
      </w:r>
      <w:r w:rsidR="000D1152" w:rsidRPr="007E6CDA">
        <w:rPr>
          <w:sz w:val="20"/>
          <w:szCs w:val="20"/>
          <w:lang w:val="en-US"/>
        </w:rPr>
        <w:t>very effusive</w:t>
      </w:r>
      <w:r w:rsidR="00443B07" w:rsidRPr="007E6CDA">
        <w:rPr>
          <w:sz w:val="20"/>
          <w:szCs w:val="20"/>
          <w:lang w:val="en-US"/>
        </w:rPr>
        <w:t xml:space="preserve"> mutual charity</w:t>
      </w:r>
      <w:r w:rsidR="000D1152" w:rsidRPr="007E6CDA">
        <w:rPr>
          <w:sz w:val="20"/>
          <w:szCs w:val="20"/>
          <w:lang w:val="en-US"/>
        </w:rPr>
        <w:t>.</w:t>
      </w:r>
      <w:r w:rsidR="009A1D3F" w:rsidRPr="007E6CDA">
        <w:rPr>
          <w:sz w:val="20"/>
          <w:szCs w:val="20"/>
          <w:lang w:val="en-US"/>
        </w:rPr>
        <w:t xml:space="preserve"> </w:t>
      </w:r>
      <w:r w:rsidR="000D1152" w:rsidRPr="007E6CDA">
        <w:rPr>
          <w:sz w:val="20"/>
          <w:szCs w:val="20"/>
          <w:lang w:val="en-US"/>
        </w:rPr>
        <w:t>Let each one</w:t>
      </w:r>
      <w:r w:rsidR="002173A8" w:rsidRPr="007E6CDA">
        <w:rPr>
          <w:sz w:val="20"/>
          <w:szCs w:val="20"/>
          <w:lang w:val="en-US"/>
        </w:rPr>
        <w:t xml:space="preserve"> to </w:t>
      </w:r>
      <w:r w:rsidR="000D1152" w:rsidRPr="007E6CDA">
        <w:rPr>
          <w:sz w:val="20"/>
          <w:szCs w:val="20"/>
          <w:lang w:val="en-US"/>
        </w:rPr>
        <w:t>seek with preference the most thankless tasks and rejoice in the good done by other</w:t>
      </w:r>
      <w:r w:rsidR="00057165" w:rsidRPr="007E6CDA">
        <w:rPr>
          <w:noProof/>
          <w:sz w:val="20"/>
          <w:szCs w:val="20"/>
        </w:rPr>
        <mc:AlternateContent>
          <mc:Choice Requires="wps">
            <w:drawing>
              <wp:anchor distT="0" distB="0" distL="114300" distR="114300" simplePos="0" relativeHeight="487593472" behindDoc="0" locked="0" layoutInCell="1" allowOverlap="1" wp14:anchorId="7014BCF0" wp14:editId="47DBCA51">
                <wp:simplePos x="0" y="0"/>
                <wp:positionH relativeFrom="column">
                  <wp:posOffset>3792855</wp:posOffset>
                </wp:positionH>
                <wp:positionV relativeFrom="paragraph">
                  <wp:posOffset>164465</wp:posOffset>
                </wp:positionV>
                <wp:extent cx="2065020" cy="350520"/>
                <wp:effectExtent l="0" t="0" r="0" b="0"/>
                <wp:wrapTopAndBottom/>
                <wp:docPr id="13" name="Text Box 13"/>
                <wp:cNvGraphicFramePr/>
                <a:graphic xmlns:a="http://schemas.openxmlformats.org/drawingml/2006/main">
                  <a:graphicData uri="http://schemas.microsoft.com/office/word/2010/wordprocessingShape">
                    <wps:wsp>
                      <wps:cNvSpPr txBox="1"/>
                      <wps:spPr>
                        <a:xfrm>
                          <a:off x="0" y="0"/>
                          <a:ext cx="2065020" cy="350520"/>
                        </a:xfrm>
                        <a:prstGeom prst="rect">
                          <a:avLst/>
                        </a:prstGeom>
                        <a:solidFill>
                          <a:prstClr val="white"/>
                        </a:solidFill>
                        <a:ln>
                          <a:noFill/>
                        </a:ln>
                      </wps:spPr>
                      <wps:txbx>
                        <w:txbxContent>
                          <w:p w14:paraId="2D606409" w14:textId="512A65C1" w:rsidR="006A364D" w:rsidRPr="00CF45A1" w:rsidRDefault="006A364D" w:rsidP="002D0543">
                            <w:pPr>
                              <w:pStyle w:val="Caption"/>
                              <w:jc w:val="center"/>
                              <w:rPr>
                                <w:b/>
                                <w:bCs/>
                                <w:noProof/>
                                <w:color w:val="7030A0"/>
                                <w:lang w:val="en-US"/>
                              </w:rPr>
                            </w:pPr>
                            <w:r w:rsidRPr="00CF45A1">
                              <w:rPr>
                                <w:b/>
                                <w:bCs/>
                                <w:color w:val="7030A0"/>
                                <w:lang w:val="en-US"/>
                              </w:rPr>
                              <w:t>FRIENDSHIP AND THE CURSILLOS</w:t>
                            </w:r>
                            <w:r w:rsidR="00A15689" w:rsidRPr="00CF45A1">
                              <w:rPr>
                                <w:b/>
                                <w:bCs/>
                                <w:color w:val="7030A0"/>
                                <w:lang w:val="en-US"/>
                              </w:rPr>
                              <w:t xml:space="preserve"> OF CHRIS</w:t>
                            </w:r>
                            <w:r w:rsidR="000D62D0" w:rsidRPr="00CF45A1">
                              <w:rPr>
                                <w:b/>
                                <w:bCs/>
                                <w:color w:val="7030A0"/>
                                <w:lang w:val="en-US"/>
                              </w:rPr>
                              <w:t>TIANITY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14BCF0" id="_x0000_t202" coordsize="21600,21600" o:spt="202" path="m,l,21600r21600,l21600,xe">
                <v:stroke joinstyle="miter"/>
                <v:path gradientshapeok="t" o:connecttype="rect"/>
              </v:shapetype>
              <v:shape id="Text Box 13" o:spid="_x0000_s1026" type="#_x0000_t202" style="position:absolute;left:0;text-align:left;margin-left:298.65pt;margin-top:12.95pt;width:162.6pt;height:27.6pt;z-index:487593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" stroked="f">
                <v:textbox inset="0,0,0,0">
                  <w:txbxContent>
                    <w:p w14:paraId="2D606409" w14:textId="512A65C1" w:rsidR="006A364D" w:rsidRPr="00CF45A1" w:rsidRDefault="006A364D" w:rsidP="002D0543">
                      <w:pPr>
                        <w:pStyle w:val="Caption"/>
                        <w:jc w:val="center"/>
                        <w:rPr>
                          <w:b/>
                          <w:bCs/>
                          <w:noProof/>
                          <w:color w:val="7030A0"/>
                          <w:lang w:val="en-US"/>
                        </w:rPr>
                      </w:pPr>
                      <w:r w:rsidRPr="00CF45A1">
                        <w:rPr>
                          <w:b/>
                          <w:bCs/>
                          <w:color w:val="7030A0"/>
                          <w:lang w:val="en-US"/>
                        </w:rPr>
                        <w:t>FRIENDSHIP AND THE CURSILLOS</w:t>
                      </w:r>
                      <w:r w:rsidR="00A15689" w:rsidRPr="00CF45A1">
                        <w:rPr>
                          <w:b/>
                          <w:bCs/>
                          <w:color w:val="7030A0"/>
                          <w:lang w:val="en-US"/>
                        </w:rPr>
                        <w:t xml:space="preserve"> OF CHRIS</w:t>
                      </w:r>
                      <w:r w:rsidR="000D62D0" w:rsidRPr="00CF45A1">
                        <w:rPr>
                          <w:b/>
                          <w:bCs/>
                          <w:color w:val="7030A0"/>
                          <w:lang w:val="en-US"/>
                        </w:rPr>
                        <w:t>TIANITY</w:t>
                      </w:r>
                    </w:p>
                  </w:txbxContent>
                </v:textbox>
                <w10:wrap type="topAndBottom"/>
              </v:shape>
            </w:pict>
          </mc:Fallback>
        </mc:AlternateContent>
      </w:r>
      <w:r w:rsidR="00F301B7">
        <w:rPr>
          <w:sz w:val="20"/>
          <w:szCs w:val="20"/>
          <w:lang w:val="en-US"/>
        </w:rPr>
        <w:t xml:space="preserve">s. </w:t>
      </w:r>
    </w:p>
    <w:p w14:paraId="66828BCE" w14:textId="77777777" w:rsidR="00F301B7" w:rsidRDefault="00F301B7" w:rsidP="007E6CDA">
      <w:pPr>
        <w:pStyle w:val="BodyText"/>
        <w:spacing w:before="1" w:line="228" w:lineRule="auto"/>
        <w:ind w:left="116" w:right="39"/>
        <w:jc w:val="both"/>
        <w:rPr>
          <w:sz w:val="20"/>
          <w:szCs w:val="20"/>
          <w:lang w:val="en-US"/>
        </w:rPr>
      </w:pPr>
    </w:p>
    <w:p w14:paraId="3C3E6F60" w14:textId="23979FA2" w:rsidR="00BA51B3" w:rsidRPr="007E6CDA" w:rsidRDefault="000D1152" w:rsidP="007E6CDA">
      <w:pPr>
        <w:pStyle w:val="BodyText"/>
        <w:spacing w:before="1" w:line="228" w:lineRule="auto"/>
        <w:ind w:left="116" w:right="39"/>
        <w:jc w:val="both"/>
        <w:rPr>
          <w:sz w:val="20"/>
          <w:szCs w:val="20"/>
          <w:lang w:val="en-US"/>
        </w:rPr>
      </w:pPr>
      <w:r w:rsidRPr="007E6CDA">
        <w:rPr>
          <w:sz w:val="20"/>
          <w:szCs w:val="20"/>
          <w:lang w:val="en-US"/>
        </w:rPr>
        <w:t xml:space="preserve">In all these souls united for a common </w:t>
      </w:r>
      <w:r w:rsidR="007E6CDA">
        <w:rPr>
          <w:sz w:val="20"/>
          <w:szCs w:val="20"/>
          <w:lang w:val="en-US"/>
        </w:rPr>
        <w:t xml:space="preserve">       </w:t>
      </w:r>
      <w:r w:rsidRPr="007E6CDA">
        <w:rPr>
          <w:sz w:val="20"/>
          <w:szCs w:val="20"/>
          <w:lang w:val="en-US"/>
        </w:rPr>
        <w:t xml:space="preserve">purpose, may there be only one soul: yours </w:t>
      </w:r>
      <w:r w:rsidR="003E1A82" w:rsidRPr="007E6CDA">
        <w:rPr>
          <w:sz w:val="20"/>
          <w:szCs w:val="20"/>
          <w:lang w:val="en-US"/>
        </w:rPr>
        <w:t>Jesus!</w:t>
      </w:r>
      <w:r w:rsidRPr="007E6CDA">
        <w:rPr>
          <w:sz w:val="20"/>
          <w:szCs w:val="20"/>
          <w:lang w:val="en-US"/>
        </w:rPr>
        <w:t xml:space="preserve"> And may this soul allo</w:t>
      </w:r>
      <w:r w:rsidR="00F301B7">
        <w:rPr>
          <w:sz w:val="20"/>
          <w:szCs w:val="20"/>
          <w:lang w:val="en-US"/>
        </w:rPr>
        <w:t xml:space="preserve">w </w:t>
      </w:r>
      <w:r w:rsidRPr="007E6CDA">
        <w:rPr>
          <w:sz w:val="20"/>
          <w:szCs w:val="20"/>
          <w:lang w:val="en-US"/>
        </w:rPr>
        <w:t xml:space="preserve">us to recognize in all faces your </w:t>
      </w:r>
      <w:r w:rsidR="00686047" w:rsidRPr="007E6CDA">
        <w:rPr>
          <w:sz w:val="20"/>
          <w:szCs w:val="20"/>
          <w:lang w:val="en-US"/>
        </w:rPr>
        <w:t>invit</w:t>
      </w:r>
      <w:r w:rsidR="00F02DAB" w:rsidRPr="007E6CDA">
        <w:rPr>
          <w:sz w:val="20"/>
          <w:szCs w:val="20"/>
          <w:lang w:val="en-US"/>
        </w:rPr>
        <w:t>ing</w:t>
      </w:r>
      <w:r w:rsidR="00977D50" w:rsidRPr="007E6CDA">
        <w:rPr>
          <w:sz w:val="20"/>
          <w:szCs w:val="20"/>
          <w:lang w:val="en-US"/>
        </w:rPr>
        <w:t xml:space="preserve"> goodness</w:t>
      </w:r>
      <w:r w:rsidRPr="007E6CDA">
        <w:rPr>
          <w:sz w:val="20"/>
          <w:szCs w:val="20"/>
          <w:lang w:val="en-US"/>
        </w:rPr>
        <w:t>, in all words your touching accent, and in the whole of his work something that is superior to the world, something that proclaims your action.</w:t>
      </w:r>
    </w:p>
    <w:p w14:paraId="42438C44" w14:textId="77777777" w:rsidR="00BA51B3" w:rsidRPr="006A364D" w:rsidRDefault="000D1152">
      <w:pPr>
        <w:spacing w:before="6"/>
        <w:rPr>
          <w:sz w:val="42"/>
          <w:lang w:val="en-US"/>
        </w:rPr>
      </w:pPr>
      <w:r w:rsidRPr="006A364D">
        <w:rPr>
          <w:lang w:val="en-US"/>
        </w:rPr>
        <w:br w:type="column"/>
      </w:r>
    </w:p>
    <w:p w14:paraId="3468F71A" w14:textId="77777777" w:rsidR="00BA51B3" w:rsidRPr="006A364D" w:rsidRDefault="000D1152">
      <w:pPr>
        <w:pStyle w:val="Heading1"/>
        <w:spacing w:line="228" w:lineRule="auto"/>
        <w:ind w:left="311" w:right="301"/>
        <w:jc w:val="center"/>
        <w:rPr>
          <w:lang w:val="en-US"/>
        </w:rPr>
      </w:pPr>
      <w:r w:rsidRPr="006A364D">
        <w:rPr>
          <w:lang w:val="en-US"/>
        </w:rPr>
        <w:t>The Cursillo Movement of Christianity</w:t>
      </w:r>
    </w:p>
    <w:p w14:paraId="39DC7796" w14:textId="77777777" w:rsidR="00BA51B3" w:rsidRPr="006A364D" w:rsidRDefault="000D1152">
      <w:pPr>
        <w:pStyle w:val="BodyText"/>
        <w:spacing w:before="3"/>
        <w:rPr>
          <w:b/>
          <w:sz w:val="14"/>
          <w:lang w:val="en-US"/>
        </w:rPr>
      </w:pPr>
      <w:r>
        <w:rPr>
          <w:noProof/>
        </w:rPr>
        <w:drawing>
          <wp:anchor distT="0" distB="0" distL="0" distR="0" simplePos="0" relativeHeight="487589888" behindDoc="1" locked="0" layoutInCell="1" allowOverlap="1" wp14:anchorId="31F3A80D" wp14:editId="6B82D1DD">
            <wp:simplePos x="0" y="0"/>
            <wp:positionH relativeFrom="page">
              <wp:posOffset>7885112</wp:posOffset>
            </wp:positionH>
            <wp:positionV relativeFrom="paragraph">
              <wp:posOffset>119621</wp:posOffset>
            </wp:positionV>
            <wp:extent cx="1272635" cy="1498282"/>
            <wp:effectExtent l="0" t="0" r="0" b="0"/>
            <wp:wrapTopAndBottom/>
            <wp:docPr id="6" name="Image 6" descr="Image result for Christendom cursillo mov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Resultado de imagen para movimiento de cursillo de cristiandad"/>
                    <pic:cNvPicPr/>
                  </pic:nvPicPr>
                  <pic:blipFill>
                    <a:blip r:embed="rId8" cstate="print"/>
                    <a:stretch>
                      <a:fillRect/>
                    </a:stretch>
                  </pic:blipFill>
                  <pic:spPr>
                    <a:xfrm>
                      <a:off x="0" y="0"/>
                      <a:ext cx="1272635" cy="1498282"/>
                    </a:xfrm>
                    <a:prstGeom prst="rect">
                      <a:avLst/>
                    </a:prstGeom>
                  </pic:spPr>
                </pic:pic>
              </a:graphicData>
            </a:graphic>
          </wp:anchor>
        </w:drawing>
      </w:r>
    </w:p>
    <w:p w14:paraId="59E498D9" w14:textId="77777777" w:rsidR="00BA51B3" w:rsidRPr="006A364D" w:rsidRDefault="00BA51B3">
      <w:pPr>
        <w:pStyle w:val="BodyText"/>
        <w:spacing w:before="5"/>
        <w:rPr>
          <w:b/>
          <w:sz w:val="24"/>
          <w:lang w:val="en-US"/>
        </w:rPr>
      </w:pPr>
    </w:p>
    <w:p w14:paraId="76745FB9" w14:textId="7B038570" w:rsidR="00BA51B3" w:rsidRPr="00EB5C49" w:rsidRDefault="006A364D" w:rsidP="00EB5C49">
      <w:pPr>
        <w:spacing w:line="316" w:lineRule="auto"/>
        <w:ind w:left="654" w:right="643"/>
        <w:jc w:val="center"/>
        <w:rPr>
          <w:b/>
          <w:sz w:val="28"/>
          <w:lang w:val="en-US"/>
        </w:rPr>
      </w:pPr>
      <w:r>
        <w:rPr>
          <w:noProof/>
        </w:rPr>
        <w:drawing>
          <wp:anchor distT="0" distB="0" distL="0" distR="0" simplePos="0" relativeHeight="487590400" behindDoc="1" locked="0" layoutInCell="1" allowOverlap="1" wp14:anchorId="14B9EEA5" wp14:editId="581C6EA7">
            <wp:simplePos x="0" y="0"/>
            <wp:positionH relativeFrom="page">
              <wp:posOffset>7520940</wp:posOffset>
            </wp:positionH>
            <wp:positionV relativeFrom="paragraph">
              <wp:posOffset>567055</wp:posOffset>
            </wp:positionV>
            <wp:extent cx="2065020" cy="2910205"/>
            <wp:effectExtent l="0" t="0" r="0" b="4445"/>
            <wp:wrapTopAndBottom/>
            <wp:docPr id="7" name="Image 7" descr="Image result for friendship in Christianity cours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Resultado de imagen para la amistad en cursillos de cristiandad"/>
                    <pic:cNvPicPr/>
                  </pic:nvPicPr>
                  <pic:blipFill>
                    <a:blip r:embed="rId9" cstate="print"/>
                    <a:stretch>
                      <a:fillRect/>
                    </a:stretch>
                  </pic:blipFill>
                  <pic:spPr>
                    <a:xfrm>
                      <a:off x="0" y="0"/>
                      <a:ext cx="2065020" cy="2910205"/>
                    </a:xfrm>
                    <a:prstGeom prst="rect">
                      <a:avLst/>
                    </a:prstGeom>
                  </pic:spPr>
                </pic:pic>
              </a:graphicData>
            </a:graphic>
            <wp14:sizeRelH relativeFrom="margin">
              <wp14:pctWidth>0</wp14:pctWidth>
            </wp14:sizeRelH>
            <wp14:sizeRelV relativeFrom="margin">
              <wp14:pctHeight>0</wp14:pctHeight>
            </wp14:sizeRelV>
          </wp:anchor>
        </w:drawing>
      </w:r>
      <w:r w:rsidR="000D1152" w:rsidRPr="006A364D">
        <w:rPr>
          <w:b/>
          <w:sz w:val="28"/>
          <w:lang w:val="en-US"/>
        </w:rPr>
        <w:t>About the Cursillo Movement</w:t>
      </w:r>
    </w:p>
    <w:p w14:paraId="0D83AFDB" w14:textId="74530857" w:rsidR="00057165" w:rsidRDefault="00057165" w:rsidP="002D0543">
      <w:pPr>
        <w:spacing w:line="225" w:lineRule="auto"/>
        <w:jc w:val="center"/>
        <w:rPr>
          <w:b/>
          <w:lang w:val="en-US"/>
        </w:rPr>
      </w:pPr>
      <w:r>
        <w:rPr>
          <w:b/>
          <w:lang w:val="en-US"/>
        </w:rPr>
        <w:t>T</w:t>
      </w:r>
      <w:r w:rsidRPr="00C952C3">
        <w:rPr>
          <w:b/>
          <w:lang w:val="en-US"/>
        </w:rPr>
        <w:t xml:space="preserve">he method of </w:t>
      </w:r>
      <w:r w:rsidR="00797BEB">
        <w:rPr>
          <w:b/>
          <w:lang w:val="en-US"/>
        </w:rPr>
        <w:t xml:space="preserve">the </w:t>
      </w:r>
      <w:r w:rsidRPr="00C952C3">
        <w:rPr>
          <w:b/>
          <w:lang w:val="en-US"/>
        </w:rPr>
        <w:t>apostolate</w:t>
      </w:r>
      <w:r w:rsidR="00797BEB">
        <w:rPr>
          <w:b/>
          <w:lang w:val="en-US"/>
        </w:rPr>
        <w:t xml:space="preserve"> of Cursillos is friendship and it is</w:t>
      </w:r>
    </w:p>
    <w:p w14:paraId="5854D50D" w14:textId="2136FF5E" w:rsidR="00BA51B3" w:rsidRPr="006A364D" w:rsidRDefault="00C952C3" w:rsidP="002D0543">
      <w:pPr>
        <w:spacing w:line="225" w:lineRule="auto"/>
        <w:jc w:val="center"/>
        <w:rPr>
          <w:lang w:val="en-US"/>
        </w:rPr>
        <w:sectPr w:rsidR="00BA51B3" w:rsidRPr="006A364D">
          <w:type w:val="continuous"/>
          <w:pgSz w:w="15840" w:h="12240" w:orient="landscape"/>
          <w:pgMar w:top="380" w:right="380" w:bottom="280" w:left="700" w:header="720" w:footer="720" w:gutter="0"/>
          <w:cols w:num="3" w:space="720" w:equalWidth="0">
            <w:col w:w="3972" w:space="1199"/>
            <w:col w:w="3972" w:space="1579"/>
            <w:col w:w="4038"/>
          </w:cols>
        </w:sectPr>
      </w:pPr>
      <w:r w:rsidRPr="00C952C3">
        <w:rPr>
          <w:b/>
          <w:lang w:val="en-US"/>
        </w:rPr>
        <w:t xml:space="preserve">for those </w:t>
      </w:r>
      <w:r w:rsidR="000D6DA6">
        <w:rPr>
          <w:b/>
          <w:lang w:val="en-US"/>
        </w:rPr>
        <w:t>distanced</w:t>
      </w:r>
      <w:r w:rsidRPr="00C952C3">
        <w:rPr>
          <w:b/>
          <w:lang w:val="en-US"/>
        </w:rPr>
        <w:t xml:space="preserve"> from God</w:t>
      </w:r>
      <w:r w:rsidR="00FC2CD2">
        <w:rPr>
          <w:b/>
          <w:lang w:val="en-US"/>
        </w:rPr>
        <w:t>.</w:t>
      </w:r>
    </w:p>
    <w:p w14:paraId="0BFC7894" w14:textId="57B0D99F" w:rsidR="00BA51B3" w:rsidRPr="002D0543" w:rsidRDefault="00EB6F5C" w:rsidP="002D0543">
      <w:pPr>
        <w:pStyle w:val="Heading1"/>
        <w:spacing w:before="135" w:line="314" w:lineRule="exact"/>
        <w:jc w:val="center"/>
        <w:rPr>
          <w:color w:val="FF0000"/>
          <w:lang w:val="en-US"/>
        </w:rPr>
      </w:pPr>
      <w:r w:rsidRPr="002D0543">
        <w:rPr>
          <w:color w:val="FF0000"/>
          <w:lang w:val="en-US"/>
        </w:rPr>
        <w:lastRenderedPageBreak/>
        <w:t>Location</w:t>
      </w:r>
      <w:r w:rsidR="000D1152" w:rsidRPr="002D0543">
        <w:rPr>
          <w:color w:val="FF0000"/>
          <w:lang w:val="en-US"/>
        </w:rPr>
        <w:t xml:space="preserve"> of the ultreyas </w:t>
      </w:r>
      <w:r w:rsidR="00696A6B" w:rsidRPr="002D0543">
        <w:rPr>
          <w:color w:val="FF0000"/>
          <w:lang w:val="en-US"/>
        </w:rPr>
        <w:t xml:space="preserve">in </w:t>
      </w:r>
      <w:r w:rsidR="000D1152" w:rsidRPr="002D0543">
        <w:rPr>
          <w:color w:val="FF0000"/>
          <w:lang w:val="en-US"/>
        </w:rPr>
        <w:t>the</w:t>
      </w:r>
      <w:r w:rsidRPr="002D0543">
        <w:rPr>
          <w:color w:val="FF0000"/>
          <w:lang w:val="en-US"/>
        </w:rPr>
        <w:t xml:space="preserve"> </w:t>
      </w:r>
      <w:r w:rsidR="000D1152" w:rsidRPr="002D0543">
        <w:rPr>
          <w:i/>
          <w:color w:val="FF0000"/>
          <w:lang w:val="en-US"/>
        </w:rPr>
        <w:t>Diocese of Venice</w:t>
      </w:r>
    </w:p>
    <w:p w14:paraId="6FAA7C76" w14:textId="77777777" w:rsidR="00BA51B3" w:rsidRPr="006A364D" w:rsidRDefault="00BA51B3">
      <w:pPr>
        <w:pStyle w:val="BodyText"/>
        <w:spacing w:before="6"/>
        <w:rPr>
          <w:b/>
          <w:i/>
          <w:sz w:val="26"/>
          <w:lang w:val="en-US"/>
        </w:rPr>
      </w:pPr>
    </w:p>
    <w:p w14:paraId="7FD3FE05" w14:textId="77777777" w:rsidR="00D0522D" w:rsidRDefault="000D1152">
      <w:pPr>
        <w:pStyle w:val="BodyText"/>
        <w:spacing w:before="1" w:line="225" w:lineRule="auto"/>
        <w:ind w:left="115" w:right="931"/>
        <w:rPr>
          <w:lang w:val="en-US"/>
        </w:rPr>
      </w:pPr>
      <w:r w:rsidRPr="002D0543">
        <w:rPr>
          <w:b/>
          <w:bCs/>
          <w:lang w:val="en-US"/>
        </w:rPr>
        <w:t>Holly Cross</w:t>
      </w:r>
      <w:r w:rsidRPr="006A364D">
        <w:rPr>
          <w:lang w:val="en-US"/>
        </w:rPr>
        <w:t xml:space="preserve">, Palmetto, </w:t>
      </w:r>
    </w:p>
    <w:p w14:paraId="7A75ABA2" w14:textId="64417275" w:rsidR="00BA51B3" w:rsidRPr="006A364D" w:rsidRDefault="00D0522D">
      <w:pPr>
        <w:pStyle w:val="BodyText"/>
        <w:spacing w:before="1" w:line="225" w:lineRule="auto"/>
        <w:ind w:left="115" w:right="931"/>
        <w:rPr>
          <w:lang w:val="en-US"/>
        </w:rPr>
      </w:pPr>
      <w:r w:rsidRPr="002D0543">
        <w:rPr>
          <w:b/>
          <w:bCs/>
          <w:lang w:val="en-US"/>
        </w:rPr>
        <w:t>Sacred Heart</w:t>
      </w:r>
      <w:r w:rsidR="00BD30F8">
        <w:rPr>
          <w:lang w:val="en-US"/>
        </w:rPr>
        <w:t xml:space="preserve">, </w:t>
      </w:r>
      <w:r w:rsidR="000D1152" w:rsidRPr="006A364D">
        <w:rPr>
          <w:lang w:val="en-US"/>
        </w:rPr>
        <w:t>Bradenton</w:t>
      </w:r>
    </w:p>
    <w:p w14:paraId="3DC5BA84" w14:textId="7162ECC8" w:rsidR="001C1000" w:rsidRDefault="000D1152">
      <w:pPr>
        <w:pStyle w:val="BodyText"/>
        <w:spacing w:line="228" w:lineRule="auto"/>
        <w:ind w:left="115" w:right="380"/>
        <w:rPr>
          <w:lang w:val="en-US"/>
        </w:rPr>
      </w:pPr>
      <w:r w:rsidRPr="002D0543">
        <w:rPr>
          <w:b/>
          <w:bCs/>
          <w:lang w:val="en-US"/>
        </w:rPr>
        <w:t>St. Michael</w:t>
      </w:r>
      <w:r w:rsidRPr="006A364D">
        <w:rPr>
          <w:lang w:val="en-US"/>
        </w:rPr>
        <w:t xml:space="preserve">, Wauchula </w:t>
      </w:r>
    </w:p>
    <w:p w14:paraId="0F464DEE" w14:textId="5686AAEF" w:rsidR="00BA51B3" w:rsidRPr="000D1152" w:rsidRDefault="000D1152">
      <w:pPr>
        <w:pStyle w:val="BodyText"/>
        <w:spacing w:line="228" w:lineRule="auto"/>
        <w:ind w:left="115" w:right="380"/>
        <w:rPr>
          <w:lang w:val="en-US"/>
        </w:rPr>
      </w:pPr>
      <w:r w:rsidRPr="002D0543">
        <w:rPr>
          <w:b/>
          <w:bCs/>
          <w:lang w:val="en-US"/>
        </w:rPr>
        <w:t>S</w:t>
      </w:r>
      <w:r w:rsidR="009E5689" w:rsidRPr="002D0543">
        <w:rPr>
          <w:b/>
          <w:bCs/>
          <w:lang w:val="en-US"/>
        </w:rPr>
        <w:t xml:space="preserve">antiago </w:t>
      </w:r>
      <w:r w:rsidR="00AC0D74" w:rsidRPr="002D0543">
        <w:rPr>
          <w:b/>
          <w:bCs/>
          <w:lang w:val="en-US"/>
        </w:rPr>
        <w:t>Mi</w:t>
      </w:r>
      <w:r w:rsidR="0016251B" w:rsidRPr="002D0543">
        <w:rPr>
          <w:b/>
          <w:bCs/>
          <w:lang w:val="en-US"/>
        </w:rPr>
        <w:t>ssion</w:t>
      </w:r>
      <w:r w:rsidRPr="006A364D">
        <w:rPr>
          <w:lang w:val="en-US"/>
        </w:rPr>
        <w:t xml:space="preserve">, Lake Placid </w:t>
      </w:r>
      <w:r w:rsidRPr="002D0543">
        <w:rPr>
          <w:b/>
          <w:bCs/>
          <w:lang w:val="en-US"/>
        </w:rPr>
        <w:t>Jesus the Worker</w:t>
      </w:r>
      <w:r w:rsidRPr="006A364D">
        <w:rPr>
          <w:lang w:val="en-US"/>
        </w:rPr>
        <w:t>, Fort Myers</w:t>
      </w:r>
    </w:p>
    <w:p w14:paraId="1728627A" w14:textId="77777777" w:rsidR="00BA51B3" w:rsidRPr="000D1152" w:rsidRDefault="000D1152">
      <w:pPr>
        <w:pStyle w:val="BodyText"/>
        <w:spacing w:line="234" w:lineRule="exact"/>
        <w:ind w:left="115"/>
        <w:rPr>
          <w:lang w:val="en-US"/>
        </w:rPr>
      </w:pPr>
      <w:r w:rsidRPr="002D0543">
        <w:rPr>
          <w:b/>
          <w:bCs/>
          <w:lang w:val="en-US"/>
        </w:rPr>
        <w:t>Saint Andrew</w:t>
      </w:r>
      <w:r w:rsidRPr="006A364D">
        <w:rPr>
          <w:lang w:val="en-US"/>
        </w:rPr>
        <w:t>, Cape Coral</w:t>
      </w:r>
    </w:p>
    <w:p w14:paraId="0356B2F2" w14:textId="6897ED0C" w:rsidR="00BA51B3" w:rsidRPr="006A364D" w:rsidRDefault="000D1152">
      <w:pPr>
        <w:pStyle w:val="BodyText"/>
        <w:spacing w:before="2" w:line="228" w:lineRule="auto"/>
        <w:ind w:left="115"/>
        <w:rPr>
          <w:lang w:val="en-US"/>
        </w:rPr>
      </w:pPr>
      <w:r w:rsidRPr="002D0543">
        <w:rPr>
          <w:b/>
          <w:bCs/>
          <w:lang w:val="en-US"/>
        </w:rPr>
        <w:t>Our Lady of Guadalupe</w:t>
      </w:r>
      <w:r w:rsidRPr="006A364D">
        <w:rPr>
          <w:lang w:val="en-US"/>
        </w:rPr>
        <w:t>, Immokalee</w:t>
      </w:r>
    </w:p>
    <w:p w14:paraId="301BB27A" w14:textId="77777777" w:rsidR="00BA51B3" w:rsidRPr="006A364D" w:rsidRDefault="000D1152">
      <w:pPr>
        <w:pStyle w:val="BodyText"/>
        <w:spacing w:line="236" w:lineRule="exact"/>
        <w:ind w:left="115"/>
        <w:rPr>
          <w:lang w:val="en-US"/>
        </w:rPr>
      </w:pPr>
      <w:r w:rsidRPr="002D0543">
        <w:rPr>
          <w:b/>
          <w:bCs/>
          <w:lang w:val="en-US"/>
        </w:rPr>
        <w:t>San Rafael</w:t>
      </w:r>
      <w:r w:rsidRPr="006A364D">
        <w:rPr>
          <w:lang w:val="en-US"/>
        </w:rPr>
        <w:t>, Lehigh Acres</w:t>
      </w:r>
    </w:p>
    <w:p w14:paraId="319AAD84" w14:textId="77777777" w:rsidR="00BA51B3" w:rsidRPr="006A364D" w:rsidRDefault="000D1152">
      <w:pPr>
        <w:pStyle w:val="BodyText"/>
        <w:spacing w:before="6" w:line="225" w:lineRule="auto"/>
        <w:ind w:left="115"/>
        <w:rPr>
          <w:lang w:val="en-US"/>
        </w:rPr>
      </w:pPr>
      <w:r w:rsidRPr="002D0543">
        <w:rPr>
          <w:b/>
          <w:bCs/>
          <w:lang w:val="en-US"/>
        </w:rPr>
        <w:t>St. Paul</w:t>
      </w:r>
      <w:r w:rsidRPr="006A364D">
        <w:rPr>
          <w:lang w:val="en-US"/>
        </w:rPr>
        <w:t>, Arcadia (School of Leaders)</w:t>
      </w:r>
    </w:p>
    <w:p w14:paraId="15FF6777" w14:textId="77777777" w:rsidR="00BA51B3" w:rsidRPr="006A364D" w:rsidRDefault="000D1152">
      <w:pPr>
        <w:pStyle w:val="BodyText"/>
        <w:spacing w:before="1"/>
        <w:rPr>
          <w:sz w:val="9"/>
          <w:lang w:val="en-US"/>
        </w:rPr>
      </w:pPr>
      <w:r>
        <w:rPr>
          <w:noProof/>
        </w:rPr>
        <w:drawing>
          <wp:anchor distT="0" distB="0" distL="0" distR="0" simplePos="0" relativeHeight="487590912" behindDoc="1" locked="0" layoutInCell="1" allowOverlap="1" wp14:anchorId="21C65ADB" wp14:editId="519852C2">
            <wp:simplePos x="0" y="0"/>
            <wp:positionH relativeFrom="page">
              <wp:posOffset>1054100</wp:posOffset>
            </wp:positionH>
            <wp:positionV relativeFrom="paragraph">
              <wp:posOffset>82048</wp:posOffset>
            </wp:positionV>
            <wp:extent cx="1097029" cy="801528"/>
            <wp:effectExtent l="0" t="0" r="0" b="0"/>
            <wp:wrapTopAndBottom/>
            <wp:docPr id="8" name="Image 8" descr="Image result for Christianity cour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Resultado de imagen para cursillo de cristiandad"/>
                    <pic:cNvPicPr/>
                  </pic:nvPicPr>
                  <pic:blipFill>
                    <a:blip r:embed="rId10" cstate="print"/>
                    <a:stretch>
                      <a:fillRect/>
                    </a:stretch>
                  </pic:blipFill>
                  <pic:spPr>
                    <a:xfrm>
                      <a:off x="0" y="0"/>
                      <a:ext cx="1097029" cy="801528"/>
                    </a:xfrm>
                    <a:prstGeom prst="rect">
                      <a:avLst/>
                    </a:prstGeom>
                  </pic:spPr>
                </pic:pic>
              </a:graphicData>
            </a:graphic>
          </wp:anchor>
        </w:drawing>
      </w:r>
    </w:p>
    <w:p w14:paraId="0230F0CA" w14:textId="77777777" w:rsidR="00BA51B3" w:rsidRPr="006A364D" w:rsidRDefault="00BA51B3">
      <w:pPr>
        <w:pStyle w:val="BodyText"/>
        <w:rPr>
          <w:sz w:val="20"/>
          <w:lang w:val="en-US"/>
        </w:rPr>
      </w:pPr>
    </w:p>
    <w:p w14:paraId="2A921D79" w14:textId="1AE0FEB2" w:rsidR="00BA51B3" w:rsidRPr="006A364D" w:rsidRDefault="000D1152">
      <w:pPr>
        <w:pStyle w:val="Heading1"/>
        <w:jc w:val="left"/>
        <w:rPr>
          <w:lang w:val="en-US"/>
        </w:rPr>
      </w:pPr>
      <w:r w:rsidRPr="006A364D">
        <w:rPr>
          <w:lang w:val="en-US"/>
        </w:rPr>
        <w:t xml:space="preserve">Juan </w:t>
      </w:r>
      <w:r w:rsidR="00EE6353" w:rsidRPr="006A364D">
        <w:rPr>
          <w:lang w:val="en-US"/>
        </w:rPr>
        <w:t>Hervas</w:t>
      </w:r>
      <w:r w:rsidRPr="006A364D">
        <w:rPr>
          <w:lang w:val="en-US"/>
        </w:rPr>
        <w:t xml:space="preserve"> and Benet</w:t>
      </w:r>
    </w:p>
    <w:p w14:paraId="42816541" w14:textId="7641FE77" w:rsidR="00BA51B3" w:rsidRPr="006A364D" w:rsidRDefault="000D1152">
      <w:pPr>
        <w:pStyle w:val="BodyText"/>
        <w:spacing w:before="116" w:line="228" w:lineRule="auto"/>
        <w:ind w:left="115" w:right="39"/>
        <w:jc w:val="both"/>
        <w:rPr>
          <w:lang w:val="en-US"/>
        </w:rPr>
      </w:pPr>
      <w:r w:rsidRPr="006A364D">
        <w:rPr>
          <w:lang w:val="en-US"/>
        </w:rPr>
        <w:t>Msgr.</w:t>
      </w:r>
      <w:r w:rsidR="00A363F1">
        <w:rPr>
          <w:lang w:val="en-US"/>
        </w:rPr>
        <w:t xml:space="preserve"> </w:t>
      </w:r>
      <w:r w:rsidRPr="006A364D">
        <w:rPr>
          <w:lang w:val="en-US"/>
        </w:rPr>
        <w:t xml:space="preserve">Juan </w:t>
      </w:r>
      <w:r w:rsidR="00EE6353" w:rsidRPr="006A364D">
        <w:rPr>
          <w:lang w:val="en-US"/>
        </w:rPr>
        <w:t>Hervas</w:t>
      </w:r>
      <w:r w:rsidRPr="006A364D">
        <w:rPr>
          <w:lang w:val="en-US"/>
        </w:rPr>
        <w:t xml:space="preserve"> y Benet who as Bishop of Mallorca, together with </w:t>
      </w:r>
      <w:r w:rsidR="00FD0ADC">
        <w:rPr>
          <w:lang w:val="en-US"/>
        </w:rPr>
        <w:t xml:space="preserve">layman Eduardo </w:t>
      </w:r>
      <w:r w:rsidR="00915840">
        <w:rPr>
          <w:lang w:val="en-US"/>
        </w:rPr>
        <w:t>Bonnin and the priest</w:t>
      </w:r>
    </w:p>
    <w:p w14:paraId="7916453A" w14:textId="0A23955D" w:rsidR="00BA51B3" w:rsidRPr="006A364D" w:rsidRDefault="000D1152">
      <w:pPr>
        <w:pStyle w:val="BodyText"/>
        <w:spacing w:line="228" w:lineRule="auto"/>
        <w:ind w:left="2070" w:right="38"/>
        <w:jc w:val="both"/>
        <w:rPr>
          <w:lang w:val="en-US"/>
        </w:rPr>
      </w:pPr>
      <w:r>
        <w:rPr>
          <w:noProof/>
        </w:rPr>
        <w:drawing>
          <wp:anchor distT="0" distB="0" distL="0" distR="0" simplePos="0" relativeHeight="15732736" behindDoc="0" locked="0" layoutInCell="1" allowOverlap="1" wp14:anchorId="5BABB617" wp14:editId="25FDB7DC">
            <wp:simplePos x="0" y="0"/>
            <wp:positionH relativeFrom="page">
              <wp:posOffset>525780</wp:posOffset>
            </wp:positionH>
            <wp:positionV relativeFrom="paragraph">
              <wp:posOffset>123825</wp:posOffset>
            </wp:positionV>
            <wp:extent cx="1188720" cy="1173480"/>
            <wp:effectExtent l="0" t="0" r="0" b="762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1" cstate="print"/>
                    <a:stretch>
                      <a:fillRect/>
                    </a:stretch>
                  </pic:blipFill>
                  <pic:spPr>
                    <a:xfrm>
                      <a:off x="0" y="0"/>
                      <a:ext cx="1189207" cy="1173961"/>
                    </a:xfrm>
                    <a:prstGeom prst="rect">
                      <a:avLst/>
                    </a:prstGeom>
                  </pic:spPr>
                </pic:pic>
              </a:graphicData>
            </a:graphic>
            <wp14:sizeRelH relativeFrom="margin">
              <wp14:pctWidth>0</wp14:pctWidth>
            </wp14:sizeRelH>
            <wp14:sizeRelV relativeFrom="margin">
              <wp14:pctHeight>0</wp14:pctHeight>
            </wp14:sizeRelV>
          </wp:anchor>
        </w:drawing>
      </w:r>
      <w:r w:rsidR="00DD2DF3">
        <w:rPr>
          <w:lang w:val="en-US"/>
        </w:rPr>
        <w:t>Fr.</w:t>
      </w:r>
      <w:r w:rsidR="00286065">
        <w:rPr>
          <w:lang w:val="en-US"/>
        </w:rPr>
        <w:t xml:space="preserve"> </w:t>
      </w:r>
      <w:r w:rsidRPr="006A364D">
        <w:rPr>
          <w:lang w:val="en-US"/>
        </w:rPr>
        <w:t xml:space="preserve">Sebastián </w:t>
      </w:r>
      <w:r w:rsidR="00EE6353" w:rsidRPr="006A364D">
        <w:rPr>
          <w:lang w:val="en-US"/>
        </w:rPr>
        <w:t>Gaya</w:t>
      </w:r>
      <w:r w:rsidRPr="006A364D">
        <w:rPr>
          <w:lang w:val="en-US"/>
        </w:rPr>
        <w:t xml:space="preserve"> are considered as the initiat</w:t>
      </w:r>
      <w:r w:rsidR="00D17CB0">
        <w:rPr>
          <w:lang w:val="en-US"/>
        </w:rPr>
        <w:t>ors</w:t>
      </w:r>
      <w:r w:rsidRPr="006A364D">
        <w:rPr>
          <w:lang w:val="en-US"/>
        </w:rPr>
        <w:t xml:space="preserve"> </w:t>
      </w:r>
      <w:r w:rsidR="00085BB8" w:rsidRPr="006A364D">
        <w:rPr>
          <w:lang w:val="en-US"/>
        </w:rPr>
        <w:t>of the</w:t>
      </w:r>
      <w:r w:rsidR="003C75E6">
        <w:rPr>
          <w:lang w:val="en-US"/>
        </w:rPr>
        <w:t xml:space="preserve"> </w:t>
      </w:r>
      <w:r w:rsidR="002736E4">
        <w:rPr>
          <w:lang w:val="en-US"/>
        </w:rPr>
        <w:t>Cursillo</w:t>
      </w:r>
      <w:r w:rsidR="00186F8C">
        <w:rPr>
          <w:lang w:val="en-US"/>
        </w:rPr>
        <w:t>s</w:t>
      </w:r>
      <w:r w:rsidR="003C75E6">
        <w:rPr>
          <w:lang w:val="en-US"/>
        </w:rPr>
        <w:t xml:space="preserve"> </w:t>
      </w:r>
      <w:r w:rsidR="002736E4">
        <w:rPr>
          <w:lang w:val="en-US"/>
        </w:rPr>
        <w:t xml:space="preserve">de Cristiandad </w:t>
      </w:r>
      <w:r w:rsidRPr="006A364D">
        <w:rPr>
          <w:lang w:val="en-US"/>
        </w:rPr>
        <w:t>Movement</w:t>
      </w:r>
      <w:r w:rsidR="00186F8C">
        <w:rPr>
          <w:lang w:val="en-US"/>
        </w:rPr>
        <w:t>. B</w:t>
      </w:r>
      <w:r w:rsidRPr="006A364D">
        <w:rPr>
          <w:lang w:val="en-US"/>
        </w:rPr>
        <w:t>orn in Puzol, Valencia, on November</w:t>
      </w:r>
      <w:r w:rsidR="002D0543">
        <w:rPr>
          <w:lang w:val="en-US"/>
        </w:rPr>
        <w:t xml:space="preserve"> </w:t>
      </w:r>
      <w:r w:rsidRPr="006A364D">
        <w:rPr>
          <w:lang w:val="en-US"/>
        </w:rPr>
        <w:t>30,1905.</w:t>
      </w:r>
    </w:p>
    <w:p w14:paraId="666AC15F" w14:textId="6C77EA52" w:rsidR="00BA51B3" w:rsidRPr="006A364D" w:rsidRDefault="000D1152">
      <w:pPr>
        <w:pStyle w:val="BodyText"/>
        <w:spacing w:before="110" w:line="228" w:lineRule="auto"/>
        <w:ind w:left="115" w:right="39"/>
        <w:jc w:val="both"/>
        <w:rPr>
          <w:lang w:val="en-US"/>
        </w:rPr>
      </w:pPr>
      <w:r w:rsidRPr="006A364D">
        <w:rPr>
          <w:lang w:val="en-US"/>
        </w:rPr>
        <w:t>Vicar of the Parish of Jesús Pobre, in Denia, and parish priest of Ayódar</w:t>
      </w:r>
      <w:r w:rsidR="006A3F22">
        <w:rPr>
          <w:lang w:val="en-US"/>
        </w:rPr>
        <w:t>.</w:t>
      </w:r>
      <w:r w:rsidRPr="006A364D">
        <w:rPr>
          <w:lang w:val="en-US"/>
        </w:rPr>
        <w:t xml:space="preserve"> </w:t>
      </w:r>
      <w:r w:rsidR="006A3F22">
        <w:rPr>
          <w:lang w:val="en-US"/>
        </w:rPr>
        <w:t>I</w:t>
      </w:r>
      <w:r w:rsidRPr="006A364D">
        <w:rPr>
          <w:lang w:val="en-US"/>
        </w:rPr>
        <w:t>n 1931 he was appointed director of the Coloni</w:t>
      </w:r>
      <w:r w:rsidR="00A00E58">
        <w:rPr>
          <w:lang w:val="en-US"/>
        </w:rPr>
        <w:t xml:space="preserve">a </w:t>
      </w:r>
      <w:r w:rsidRPr="006A364D">
        <w:rPr>
          <w:lang w:val="en-US"/>
        </w:rPr>
        <w:t>San Vicente Ferrer</w:t>
      </w:r>
      <w:r w:rsidR="006A3F22" w:rsidRPr="006A3F22">
        <w:rPr>
          <w:lang w:val="en-US"/>
        </w:rPr>
        <w:t xml:space="preserve"> </w:t>
      </w:r>
      <w:r w:rsidR="006A3F22" w:rsidRPr="006A364D">
        <w:rPr>
          <w:lang w:val="en-US"/>
        </w:rPr>
        <w:t>Refor</w:t>
      </w:r>
      <w:r w:rsidR="006A3F22">
        <w:rPr>
          <w:lang w:val="en-US"/>
        </w:rPr>
        <w:t>matory</w:t>
      </w:r>
      <w:r w:rsidR="00085BB8">
        <w:rPr>
          <w:lang w:val="en-US"/>
        </w:rPr>
        <w:t xml:space="preserve"> </w:t>
      </w:r>
      <w:r w:rsidRPr="006A364D">
        <w:rPr>
          <w:lang w:val="en-US"/>
        </w:rPr>
        <w:t xml:space="preserve">of Godella, and a year later </w:t>
      </w:r>
      <w:r w:rsidR="00386CD0">
        <w:rPr>
          <w:lang w:val="en-US"/>
        </w:rPr>
        <w:t>as</w:t>
      </w:r>
      <w:r w:rsidRPr="006A364D">
        <w:rPr>
          <w:lang w:val="en-US"/>
        </w:rPr>
        <w:t xml:space="preserve"> </w:t>
      </w:r>
      <w:r w:rsidR="00055ACE">
        <w:rPr>
          <w:lang w:val="en-US"/>
        </w:rPr>
        <w:t>Regent Priest</w:t>
      </w:r>
      <w:r w:rsidRPr="006A364D">
        <w:rPr>
          <w:lang w:val="en-US"/>
        </w:rPr>
        <w:t xml:space="preserve"> of Vinalesa. Always concerned about working with the la</w:t>
      </w:r>
      <w:r w:rsidR="00F76867">
        <w:rPr>
          <w:lang w:val="en-US"/>
        </w:rPr>
        <w:t>ymen</w:t>
      </w:r>
      <w:r w:rsidR="004251FE" w:rsidRPr="006A364D">
        <w:rPr>
          <w:lang w:val="en-US"/>
        </w:rPr>
        <w:t>, will attend the courses of the House of the Co</w:t>
      </w:r>
      <w:r w:rsidR="002B1860">
        <w:rPr>
          <w:lang w:val="en-US"/>
        </w:rPr>
        <w:t>unselor</w:t>
      </w:r>
      <w:r w:rsidR="004251FE" w:rsidRPr="006A364D">
        <w:rPr>
          <w:lang w:val="en-US"/>
        </w:rPr>
        <w:t xml:space="preserve"> of Catholic Action, of Madrid.</w:t>
      </w:r>
    </w:p>
    <w:p w14:paraId="28894ABB" w14:textId="5DD3BAC2" w:rsidR="00BA51B3" w:rsidRPr="006A364D" w:rsidRDefault="000D1152">
      <w:pPr>
        <w:pStyle w:val="BodyText"/>
        <w:spacing w:before="86" w:line="228" w:lineRule="auto"/>
        <w:ind w:left="158" w:right="38"/>
        <w:jc w:val="both"/>
        <w:rPr>
          <w:lang w:val="en-US"/>
        </w:rPr>
      </w:pPr>
      <w:r w:rsidRPr="006A364D">
        <w:rPr>
          <w:lang w:val="en-US"/>
        </w:rPr>
        <w:br w:type="column"/>
      </w:r>
    </w:p>
    <w:p w14:paraId="3604AD05" w14:textId="77777777" w:rsidR="00BA51B3" w:rsidRPr="006A364D" w:rsidRDefault="000D1152" w:rsidP="00F537E0">
      <w:pPr>
        <w:pStyle w:val="BodyText"/>
        <w:spacing w:before="117" w:line="228" w:lineRule="auto"/>
        <w:ind w:left="158" w:right="40"/>
        <w:jc w:val="both"/>
        <w:rPr>
          <w:lang w:val="en-US"/>
        </w:rPr>
      </w:pPr>
      <w:r w:rsidRPr="006A364D">
        <w:rPr>
          <w:lang w:val="en-US"/>
        </w:rPr>
        <w:t>Between 1936 and 1939 he studied at the Catholic University of Fribourg, Switzerland, obtaining his doctorate in Canon Law and Civil Law. In 1939 he was appointed Director of the Colegio Mayor de San Juan de Ribera de Buijasot.</w:t>
      </w:r>
    </w:p>
    <w:p w14:paraId="6C6E5E6C" w14:textId="77777777" w:rsidR="00BA51B3" w:rsidRPr="006A364D" w:rsidRDefault="00BA51B3">
      <w:pPr>
        <w:pStyle w:val="BodyText"/>
        <w:rPr>
          <w:sz w:val="24"/>
          <w:lang w:val="en-US"/>
        </w:rPr>
      </w:pPr>
    </w:p>
    <w:p w14:paraId="61294B9F" w14:textId="77777777" w:rsidR="00BA51B3" w:rsidRPr="006A364D" w:rsidRDefault="00BA51B3">
      <w:pPr>
        <w:pStyle w:val="BodyText"/>
        <w:spacing w:before="9"/>
        <w:rPr>
          <w:sz w:val="21"/>
          <w:lang w:val="en-US"/>
        </w:rPr>
      </w:pPr>
    </w:p>
    <w:p w14:paraId="0846EC4E" w14:textId="77777777" w:rsidR="00BA51B3" w:rsidRPr="006A364D" w:rsidRDefault="000D1152">
      <w:pPr>
        <w:pStyle w:val="Heading1"/>
        <w:spacing w:before="1"/>
        <w:ind w:left="158"/>
        <w:rPr>
          <w:lang w:val="en-US"/>
        </w:rPr>
      </w:pPr>
      <w:r w:rsidRPr="006A364D">
        <w:rPr>
          <w:lang w:val="en-US"/>
        </w:rPr>
        <w:t xml:space="preserve">Eduardo </w:t>
      </w:r>
      <w:proofErr w:type="spellStart"/>
      <w:r w:rsidRPr="006A364D">
        <w:rPr>
          <w:lang w:val="en-US"/>
        </w:rPr>
        <w:t>Bonnín</w:t>
      </w:r>
      <w:proofErr w:type="spellEnd"/>
      <w:r w:rsidRPr="006A364D">
        <w:rPr>
          <w:lang w:val="en-US"/>
        </w:rPr>
        <w:t xml:space="preserve"> </w:t>
      </w:r>
      <w:proofErr w:type="spellStart"/>
      <w:r w:rsidRPr="006A364D">
        <w:rPr>
          <w:lang w:val="en-US"/>
        </w:rPr>
        <w:t>Aguiló</w:t>
      </w:r>
      <w:proofErr w:type="spellEnd"/>
    </w:p>
    <w:p w14:paraId="01FE5C3B" w14:textId="7D65C1B0" w:rsidR="00BA51B3" w:rsidRPr="006A364D" w:rsidRDefault="000D1152" w:rsidP="002D0543">
      <w:pPr>
        <w:pStyle w:val="BodyText"/>
        <w:spacing w:before="114" w:line="228" w:lineRule="auto"/>
        <w:ind w:left="158" w:right="37"/>
        <w:jc w:val="both"/>
        <w:rPr>
          <w:lang w:val="en-US"/>
        </w:rPr>
      </w:pPr>
      <w:r w:rsidRPr="006A364D">
        <w:rPr>
          <w:lang w:val="en-US"/>
        </w:rPr>
        <w:t xml:space="preserve">He was born in Palma de Mallorca on May 4, </w:t>
      </w:r>
      <w:r w:rsidR="00A54361" w:rsidRPr="006A364D">
        <w:rPr>
          <w:lang w:val="en-US"/>
        </w:rPr>
        <w:t>1917,</w:t>
      </w:r>
      <w:r w:rsidRPr="006A364D">
        <w:rPr>
          <w:lang w:val="en-US"/>
        </w:rPr>
        <w:t xml:space="preserve"> in the family residence</w:t>
      </w:r>
      <w:r w:rsidR="008E438E">
        <w:rPr>
          <w:lang w:val="en-US"/>
        </w:rPr>
        <w:t xml:space="preserve"> house</w:t>
      </w:r>
      <w:r w:rsidRPr="006A364D">
        <w:rPr>
          <w:lang w:val="en-US"/>
        </w:rPr>
        <w:t xml:space="preserve">, where the bar </w:t>
      </w:r>
      <w:r w:rsidR="002C57A5">
        <w:rPr>
          <w:lang w:val="en-US"/>
        </w:rPr>
        <w:t xml:space="preserve">Nice </w:t>
      </w:r>
      <w:r w:rsidRPr="006A364D">
        <w:rPr>
          <w:lang w:val="en-US"/>
        </w:rPr>
        <w:t>is located</w:t>
      </w:r>
      <w:r w:rsidR="002C57A5">
        <w:rPr>
          <w:lang w:val="en-US"/>
        </w:rPr>
        <w:t xml:space="preserve"> today</w:t>
      </w:r>
      <w:r w:rsidR="00453655">
        <w:rPr>
          <w:lang w:val="en-US"/>
        </w:rPr>
        <w:t xml:space="preserve">; within </w:t>
      </w:r>
      <w:r w:rsidR="00FD6BB2">
        <w:rPr>
          <w:lang w:val="en-US"/>
        </w:rPr>
        <w:t xml:space="preserve">a Catholic </w:t>
      </w:r>
      <w:r w:rsidR="000673E8">
        <w:rPr>
          <w:lang w:val="en-US"/>
        </w:rPr>
        <w:t>family dedicated</w:t>
      </w:r>
      <w:r w:rsidRPr="006A364D">
        <w:rPr>
          <w:lang w:val="en-US"/>
        </w:rPr>
        <w:t xml:space="preserve"> to trade and export.</w:t>
      </w:r>
    </w:p>
    <w:p w14:paraId="1624E9CD" w14:textId="2EC92D95" w:rsidR="00BA51B3" w:rsidRPr="006A364D" w:rsidRDefault="00FD6BB2" w:rsidP="002D0543">
      <w:pPr>
        <w:pStyle w:val="BodyText"/>
        <w:spacing w:before="115" w:line="228" w:lineRule="auto"/>
        <w:ind w:left="2076" w:right="37"/>
        <w:jc w:val="both"/>
        <w:rPr>
          <w:lang w:val="en-US"/>
        </w:rPr>
      </w:pPr>
      <w:r>
        <w:rPr>
          <w:noProof/>
        </w:rPr>
        <w:drawing>
          <wp:anchor distT="0" distB="0" distL="0" distR="0" simplePos="0" relativeHeight="15733248" behindDoc="0" locked="0" layoutInCell="1" allowOverlap="1" wp14:anchorId="65DC41CC" wp14:editId="2DBAC05F">
            <wp:simplePos x="0" y="0"/>
            <wp:positionH relativeFrom="page">
              <wp:posOffset>3810000</wp:posOffset>
            </wp:positionH>
            <wp:positionV relativeFrom="paragraph">
              <wp:posOffset>22225</wp:posOffset>
            </wp:positionV>
            <wp:extent cx="1089660" cy="139446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1090218" cy="1395174"/>
                    </a:xfrm>
                    <a:prstGeom prst="rect">
                      <a:avLst/>
                    </a:prstGeom>
                  </pic:spPr>
                </pic:pic>
              </a:graphicData>
            </a:graphic>
            <wp14:sizeRelH relativeFrom="margin">
              <wp14:pctWidth>0</wp14:pctWidth>
            </wp14:sizeRelH>
            <wp14:sizeRelV relativeFrom="margin">
              <wp14:pctHeight>0</wp14:pctHeight>
            </wp14:sizeRelV>
          </wp:anchor>
        </w:drawing>
      </w:r>
      <w:r w:rsidR="00572CE4">
        <w:rPr>
          <w:lang w:val="en-US"/>
        </w:rPr>
        <w:t xml:space="preserve">In 1943 </w:t>
      </w:r>
      <w:r w:rsidR="000D1152" w:rsidRPr="006A364D">
        <w:rPr>
          <w:lang w:val="en-US"/>
        </w:rPr>
        <w:t xml:space="preserve">Eduardo participates in the second "Cursillos </w:t>
      </w:r>
      <w:r w:rsidR="00CA0F95">
        <w:rPr>
          <w:lang w:val="en-US"/>
        </w:rPr>
        <w:t xml:space="preserve">for </w:t>
      </w:r>
      <w:r w:rsidR="00133492">
        <w:rPr>
          <w:lang w:val="en-US"/>
        </w:rPr>
        <w:t>Pilgrim Leaders</w:t>
      </w:r>
      <w:r w:rsidR="000D1152" w:rsidRPr="006A364D">
        <w:rPr>
          <w:lang w:val="en-US"/>
        </w:rPr>
        <w:t>" wh</w:t>
      </w:r>
      <w:r w:rsidR="00F92097">
        <w:rPr>
          <w:lang w:val="en-US"/>
        </w:rPr>
        <w:t xml:space="preserve">ere </w:t>
      </w:r>
      <w:r w:rsidR="004F45B9">
        <w:rPr>
          <w:lang w:val="en-US"/>
        </w:rPr>
        <w:t>he</w:t>
      </w:r>
      <w:r w:rsidR="004F45B9" w:rsidRPr="006A364D">
        <w:rPr>
          <w:lang w:val="en-US"/>
        </w:rPr>
        <w:t xml:space="preserve"> gets</w:t>
      </w:r>
      <w:r w:rsidR="00E94826">
        <w:rPr>
          <w:lang w:val="en-US"/>
        </w:rPr>
        <w:t xml:space="preserve"> </w:t>
      </w:r>
      <w:r w:rsidR="000D1152" w:rsidRPr="006A364D">
        <w:rPr>
          <w:lang w:val="en-US"/>
        </w:rPr>
        <w:t>convince</w:t>
      </w:r>
      <w:r w:rsidR="00E94826">
        <w:rPr>
          <w:lang w:val="en-US"/>
        </w:rPr>
        <w:t xml:space="preserve">d </w:t>
      </w:r>
      <w:r w:rsidR="000D1152" w:rsidRPr="006A364D">
        <w:rPr>
          <w:lang w:val="en-US"/>
        </w:rPr>
        <w:t xml:space="preserve">that </w:t>
      </w:r>
      <w:r w:rsidR="00C95450">
        <w:rPr>
          <w:lang w:val="en-US"/>
        </w:rPr>
        <w:t>what is shared</w:t>
      </w:r>
      <w:r w:rsidR="000D1152" w:rsidRPr="006A364D">
        <w:rPr>
          <w:lang w:val="en-US"/>
        </w:rPr>
        <w:t xml:space="preserve"> is very dense and boring</w:t>
      </w:r>
      <w:r w:rsidR="004F45B9">
        <w:rPr>
          <w:lang w:val="en-US"/>
        </w:rPr>
        <w:t>. He</w:t>
      </w:r>
    </w:p>
    <w:p w14:paraId="212A10F4" w14:textId="380171A5" w:rsidR="00BA51B3" w:rsidRPr="006A364D" w:rsidRDefault="000D1152" w:rsidP="002D0543">
      <w:pPr>
        <w:pStyle w:val="BodyText"/>
        <w:spacing w:line="228" w:lineRule="auto"/>
        <w:ind w:left="158" w:right="82"/>
        <w:jc w:val="both"/>
        <w:rPr>
          <w:lang w:val="en-US"/>
        </w:rPr>
      </w:pPr>
      <w:r w:rsidRPr="006A364D">
        <w:rPr>
          <w:lang w:val="en-US"/>
        </w:rPr>
        <w:t xml:space="preserve">relates what he experienced in the </w:t>
      </w:r>
      <w:r w:rsidR="00602C41">
        <w:rPr>
          <w:lang w:val="en-US"/>
        </w:rPr>
        <w:t xml:space="preserve">Pilgrim’s </w:t>
      </w:r>
      <w:r w:rsidRPr="006A364D">
        <w:rPr>
          <w:lang w:val="en-US"/>
        </w:rPr>
        <w:t xml:space="preserve">Cursillo with his deepest personal concerns and with his catalytic experience of </w:t>
      </w:r>
      <w:r w:rsidR="009C4A72">
        <w:rPr>
          <w:lang w:val="en-US"/>
        </w:rPr>
        <w:t>d</w:t>
      </w:r>
      <w:r w:rsidR="000F5A17" w:rsidRPr="000F5A17">
        <w:rPr>
          <w:lang w:val="en-US"/>
        </w:rPr>
        <w:t xml:space="preserve">echristianized </w:t>
      </w:r>
      <w:r w:rsidRPr="006A364D">
        <w:rPr>
          <w:lang w:val="en-US"/>
        </w:rPr>
        <w:t xml:space="preserve">environments. He </w:t>
      </w:r>
      <w:r w:rsidR="00A633CE" w:rsidRPr="006A364D">
        <w:rPr>
          <w:lang w:val="en-US"/>
        </w:rPr>
        <w:t>concluded</w:t>
      </w:r>
      <w:r w:rsidRPr="006A364D">
        <w:rPr>
          <w:lang w:val="en-US"/>
        </w:rPr>
        <w:t xml:space="preserve"> that something both similar and different from that </w:t>
      </w:r>
      <w:r w:rsidR="007C1A0E">
        <w:rPr>
          <w:lang w:val="en-US"/>
        </w:rPr>
        <w:t xml:space="preserve">Pilgrim </w:t>
      </w:r>
      <w:r w:rsidR="00CB64C7">
        <w:rPr>
          <w:lang w:val="en-US"/>
        </w:rPr>
        <w:t>Leaders’</w:t>
      </w:r>
      <w:r w:rsidR="00CB64C7" w:rsidRPr="006A364D">
        <w:rPr>
          <w:lang w:val="en-US"/>
        </w:rPr>
        <w:t xml:space="preserve"> Cursillo</w:t>
      </w:r>
      <w:r w:rsidRPr="006A364D">
        <w:rPr>
          <w:lang w:val="en-US"/>
        </w:rPr>
        <w:t xml:space="preserve"> </w:t>
      </w:r>
      <w:r w:rsidR="007854FB">
        <w:rPr>
          <w:lang w:val="en-US"/>
        </w:rPr>
        <w:t>had to</w:t>
      </w:r>
      <w:r w:rsidR="003A1BCB">
        <w:rPr>
          <w:lang w:val="en-US"/>
        </w:rPr>
        <w:t xml:space="preserve"> </w:t>
      </w:r>
      <w:r w:rsidR="007854FB">
        <w:rPr>
          <w:lang w:val="en-US"/>
        </w:rPr>
        <w:t>take place</w:t>
      </w:r>
      <w:r w:rsidR="003A1BCB">
        <w:rPr>
          <w:lang w:val="en-US"/>
        </w:rPr>
        <w:t>.</w:t>
      </w:r>
    </w:p>
    <w:p w14:paraId="65D922F3" w14:textId="77777777" w:rsidR="00BA51B3" w:rsidRPr="006A364D" w:rsidRDefault="00BA51B3">
      <w:pPr>
        <w:pStyle w:val="BodyText"/>
        <w:rPr>
          <w:sz w:val="24"/>
          <w:lang w:val="en-US"/>
        </w:rPr>
      </w:pPr>
    </w:p>
    <w:p w14:paraId="561EBAF6" w14:textId="2B1F135B" w:rsidR="00BA51B3" w:rsidRPr="006A364D" w:rsidRDefault="000D1152" w:rsidP="002D0543">
      <w:pPr>
        <w:pStyle w:val="BodyText"/>
        <w:spacing w:before="191" w:line="228" w:lineRule="auto"/>
        <w:ind w:left="158" w:right="37"/>
        <w:jc w:val="both"/>
        <w:rPr>
          <w:lang w:val="en-US"/>
        </w:rPr>
      </w:pPr>
      <w:r w:rsidRPr="006A364D">
        <w:rPr>
          <w:lang w:val="en-US"/>
        </w:rPr>
        <w:t>From this concern a text</w:t>
      </w:r>
      <w:r w:rsidR="005E0979">
        <w:rPr>
          <w:lang w:val="en-US"/>
        </w:rPr>
        <w:t xml:space="preserve"> emerges</w:t>
      </w:r>
      <w:r w:rsidR="008F1764">
        <w:rPr>
          <w:lang w:val="en-US"/>
        </w:rPr>
        <w:t xml:space="preserve"> -</w:t>
      </w:r>
      <w:r w:rsidR="00141C59">
        <w:rPr>
          <w:lang w:val="en-US"/>
        </w:rPr>
        <w:t xml:space="preserve"> </w:t>
      </w:r>
      <w:r w:rsidRPr="006A364D">
        <w:rPr>
          <w:lang w:val="en-US"/>
        </w:rPr>
        <w:t>the scheme "Study of the Environment"-that Eduardo elaborated this same year of 1943, and that he exhibited in public for the first time in the Diocesan Seminary of Mallorca.</w:t>
      </w:r>
    </w:p>
    <w:p w14:paraId="73F764C7" w14:textId="77777777" w:rsidR="00BA51B3" w:rsidRPr="006A364D" w:rsidRDefault="000D1152">
      <w:pPr>
        <w:spacing w:before="9"/>
        <w:rPr>
          <w:sz w:val="20"/>
          <w:lang w:val="en-US"/>
        </w:rPr>
      </w:pPr>
      <w:r w:rsidRPr="006A364D">
        <w:rPr>
          <w:lang w:val="en-US"/>
        </w:rPr>
        <w:br w:type="column"/>
      </w:r>
    </w:p>
    <w:p w14:paraId="74E21855" w14:textId="7F7E9A5B" w:rsidR="00BA51B3" w:rsidRPr="006A364D" w:rsidRDefault="000D1152" w:rsidP="002D0543">
      <w:pPr>
        <w:pStyle w:val="BodyText"/>
        <w:spacing w:before="1" w:line="228" w:lineRule="auto"/>
        <w:ind w:left="115" w:right="126"/>
        <w:jc w:val="both"/>
        <w:rPr>
          <w:lang w:val="en-US"/>
        </w:rPr>
      </w:pPr>
      <w:r w:rsidRPr="006A364D">
        <w:rPr>
          <w:lang w:val="en-US"/>
        </w:rPr>
        <w:t xml:space="preserve">In this </w:t>
      </w:r>
      <w:r w:rsidR="00A22058" w:rsidRPr="006A364D">
        <w:rPr>
          <w:lang w:val="en-US"/>
        </w:rPr>
        <w:t>climate and</w:t>
      </w:r>
      <w:r w:rsidRPr="006A364D">
        <w:rPr>
          <w:lang w:val="en-US"/>
        </w:rPr>
        <w:t xml:space="preserve"> projecting </w:t>
      </w:r>
      <w:r w:rsidR="0091753A">
        <w:rPr>
          <w:lang w:val="en-US"/>
        </w:rPr>
        <w:t xml:space="preserve">the </w:t>
      </w:r>
      <w:r w:rsidRPr="006A364D">
        <w:rPr>
          <w:lang w:val="en-US"/>
        </w:rPr>
        <w:t xml:space="preserve">reality </w:t>
      </w:r>
      <w:r w:rsidR="00516BD1">
        <w:rPr>
          <w:lang w:val="en-US"/>
        </w:rPr>
        <w:t xml:space="preserve">of </w:t>
      </w:r>
      <w:r w:rsidRPr="006A364D">
        <w:rPr>
          <w:lang w:val="en-US"/>
        </w:rPr>
        <w:t xml:space="preserve">his scheme of Study of the Environment, Eduardo thought and elaborated - from the experience of the Course of Pilgrim </w:t>
      </w:r>
      <w:r w:rsidR="00A40A6C">
        <w:rPr>
          <w:lang w:val="en-US"/>
        </w:rPr>
        <w:t>Leaders</w:t>
      </w:r>
      <w:r w:rsidRPr="006A364D">
        <w:rPr>
          <w:lang w:val="en-US"/>
        </w:rPr>
        <w:t xml:space="preserve"> - a whole method that would serve to ferment in </w:t>
      </w:r>
      <w:r w:rsidR="00ED03EB">
        <w:rPr>
          <w:lang w:val="en-US"/>
        </w:rPr>
        <w:t xml:space="preserve">Christianity </w:t>
      </w:r>
      <w:r w:rsidRPr="006A364D">
        <w:rPr>
          <w:lang w:val="en-US"/>
        </w:rPr>
        <w:t>the</w:t>
      </w:r>
      <w:r w:rsidR="00270FD0">
        <w:rPr>
          <w:lang w:val="en-US"/>
        </w:rPr>
        <w:t xml:space="preserve"> “distant”</w:t>
      </w:r>
      <w:r w:rsidRPr="006A364D">
        <w:rPr>
          <w:lang w:val="en-US"/>
        </w:rPr>
        <w:t xml:space="preserve"> people and environments and to revitalize in depth those closest to </w:t>
      </w:r>
      <w:r w:rsidR="00C234A9">
        <w:rPr>
          <w:lang w:val="en-US"/>
        </w:rPr>
        <w:t>it</w:t>
      </w:r>
      <w:r w:rsidRPr="006A364D">
        <w:rPr>
          <w:lang w:val="en-US"/>
        </w:rPr>
        <w:t>.</w:t>
      </w:r>
    </w:p>
    <w:p w14:paraId="20CC6067" w14:textId="06A5C977" w:rsidR="00BA51B3" w:rsidRPr="006A364D" w:rsidRDefault="000D1152" w:rsidP="002D0543">
      <w:pPr>
        <w:pStyle w:val="BodyText"/>
        <w:spacing w:before="113" w:line="228" w:lineRule="auto"/>
        <w:ind w:left="115" w:right="126"/>
        <w:jc w:val="both"/>
        <w:rPr>
          <w:lang w:val="en-US"/>
        </w:rPr>
      </w:pPr>
      <w:r w:rsidRPr="006A364D">
        <w:rPr>
          <w:lang w:val="en-US"/>
        </w:rPr>
        <w:t xml:space="preserve">Perhaps the turning point in his activity was marked by the intervention that Eduardo had at the invitation </w:t>
      </w:r>
      <w:r w:rsidR="0070746B">
        <w:rPr>
          <w:lang w:val="en-US"/>
        </w:rPr>
        <w:t>from</w:t>
      </w:r>
      <w:r w:rsidRPr="006A364D">
        <w:rPr>
          <w:lang w:val="en-US"/>
        </w:rPr>
        <w:t xml:space="preserve"> </w:t>
      </w:r>
      <w:proofErr w:type="spellStart"/>
      <w:r w:rsidRPr="006A364D">
        <w:rPr>
          <w:lang w:val="en-US"/>
        </w:rPr>
        <w:t>Gayà</w:t>
      </w:r>
      <w:proofErr w:type="spellEnd"/>
      <w:r w:rsidRPr="006A364D">
        <w:rPr>
          <w:lang w:val="en-US"/>
        </w:rPr>
        <w:t>, in 1944</w:t>
      </w:r>
      <w:r w:rsidR="00AA6C64">
        <w:rPr>
          <w:lang w:val="en-US"/>
        </w:rPr>
        <w:t xml:space="preserve">. </w:t>
      </w:r>
      <w:r w:rsidRPr="006A364D">
        <w:rPr>
          <w:lang w:val="en-US"/>
        </w:rPr>
        <w:t xml:space="preserve"> </w:t>
      </w:r>
      <w:r w:rsidR="00AA6C64">
        <w:rPr>
          <w:lang w:val="en-US"/>
        </w:rPr>
        <w:t>I</w:t>
      </w:r>
      <w:r w:rsidRPr="006A364D">
        <w:rPr>
          <w:lang w:val="en-US"/>
        </w:rPr>
        <w:t>n the "School of Propagandis</w:t>
      </w:r>
      <w:r w:rsidR="003002AD">
        <w:rPr>
          <w:lang w:val="en-US"/>
        </w:rPr>
        <w:t>t</w:t>
      </w:r>
      <w:r w:rsidRPr="006A364D">
        <w:rPr>
          <w:lang w:val="en-US"/>
        </w:rPr>
        <w:t xml:space="preserve">s" that the latter </w:t>
      </w:r>
      <w:r w:rsidR="001B2DE3">
        <w:rPr>
          <w:lang w:val="en-US"/>
        </w:rPr>
        <w:t xml:space="preserve">was directing </w:t>
      </w:r>
      <w:r w:rsidRPr="006A364D">
        <w:rPr>
          <w:lang w:val="en-US"/>
        </w:rPr>
        <w:t xml:space="preserve">and in which Eduardo exposed the scheme that he had prepared as the final theme of "his" method, which would become part of the roll of "Cursillista </w:t>
      </w:r>
      <w:r w:rsidR="00C365A3">
        <w:rPr>
          <w:lang w:val="en-US"/>
        </w:rPr>
        <w:t>beyond</w:t>
      </w:r>
      <w:r w:rsidRPr="006A364D">
        <w:rPr>
          <w:lang w:val="en-US"/>
        </w:rPr>
        <w:t xml:space="preserve"> </w:t>
      </w:r>
      <w:r w:rsidR="00F22890">
        <w:rPr>
          <w:lang w:val="en-US"/>
        </w:rPr>
        <w:t xml:space="preserve">the </w:t>
      </w:r>
      <w:r w:rsidRPr="006A364D">
        <w:rPr>
          <w:lang w:val="en-US"/>
        </w:rPr>
        <w:t>Curs</w:t>
      </w:r>
      <w:r w:rsidR="00F22890">
        <w:rPr>
          <w:lang w:val="en-US"/>
        </w:rPr>
        <w:t>illo</w:t>
      </w:r>
      <w:r w:rsidRPr="006A364D">
        <w:rPr>
          <w:lang w:val="en-US"/>
        </w:rPr>
        <w:t>.</w:t>
      </w:r>
      <w:r w:rsidR="00C82AEC">
        <w:rPr>
          <w:lang w:val="en-US"/>
        </w:rPr>
        <w:t>”</w:t>
      </w:r>
      <w:r w:rsidR="00D008DF">
        <w:rPr>
          <w:lang w:val="en-US"/>
        </w:rPr>
        <w:t xml:space="preserve"> </w:t>
      </w:r>
    </w:p>
    <w:p w14:paraId="5B9B1C11" w14:textId="13FC1EF3" w:rsidR="00BA51B3" w:rsidRPr="006A364D" w:rsidRDefault="000D1152" w:rsidP="002D0543">
      <w:pPr>
        <w:pStyle w:val="BodyText"/>
        <w:spacing w:before="110" w:line="228" w:lineRule="auto"/>
        <w:ind w:left="115" w:right="77"/>
        <w:jc w:val="both"/>
        <w:rPr>
          <w:lang w:val="en-US"/>
        </w:rPr>
      </w:pPr>
      <w:r w:rsidRPr="006A364D">
        <w:rPr>
          <w:lang w:val="en-US"/>
        </w:rPr>
        <w:t xml:space="preserve">The first Cursillo was held according to Eduardo's schemes in a </w:t>
      </w:r>
      <w:r w:rsidR="009F73CD">
        <w:rPr>
          <w:lang w:val="en-US"/>
        </w:rPr>
        <w:t>“</w:t>
      </w:r>
      <w:r w:rsidR="003F350C" w:rsidRPr="003F350C">
        <w:rPr>
          <w:lang w:val="en-US"/>
        </w:rPr>
        <w:t>villa</w:t>
      </w:r>
      <w:r w:rsidR="009F73CD">
        <w:rPr>
          <w:lang w:val="en-US"/>
        </w:rPr>
        <w:t>”</w:t>
      </w:r>
      <w:r w:rsidR="003F350C" w:rsidRPr="003F350C">
        <w:rPr>
          <w:lang w:val="en-US"/>
        </w:rPr>
        <w:t xml:space="preserve"> in Cala Figuera de Santany</w:t>
      </w:r>
      <w:r w:rsidRPr="006A364D">
        <w:rPr>
          <w:lang w:val="en-US"/>
        </w:rPr>
        <w:t xml:space="preserve"> in Mallorca, between August 20 and 23, 1944.</w:t>
      </w:r>
    </w:p>
    <w:p w14:paraId="6890B168" w14:textId="77777777" w:rsidR="00BA51B3" w:rsidRPr="006A364D" w:rsidRDefault="000D1152">
      <w:pPr>
        <w:pStyle w:val="BodyText"/>
        <w:spacing w:before="9"/>
        <w:rPr>
          <w:sz w:val="15"/>
          <w:lang w:val="en-US"/>
        </w:rPr>
      </w:pPr>
      <w:r>
        <w:rPr>
          <w:noProof/>
        </w:rPr>
        <w:drawing>
          <wp:anchor distT="0" distB="0" distL="0" distR="0" simplePos="0" relativeHeight="487591424" behindDoc="1" locked="0" layoutInCell="1" allowOverlap="1" wp14:anchorId="049C37B9" wp14:editId="78127145">
            <wp:simplePos x="0" y="0"/>
            <wp:positionH relativeFrom="page">
              <wp:posOffset>7501890</wp:posOffset>
            </wp:positionH>
            <wp:positionV relativeFrom="paragraph">
              <wp:posOffset>130498</wp:posOffset>
            </wp:positionV>
            <wp:extent cx="2109185" cy="1700783"/>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2109185" cy="1700783"/>
                    </a:xfrm>
                    <a:prstGeom prst="rect">
                      <a:avLst/>
                    </a:prstGeom>
                  </pic:spPr>
                </pic:pic>
              </a:graphicData>
            </a:graphic>
          </wp:anchor>
        </w:drawing>
      </w:r>
    </w:p>
    <w:p w14:paraId="11F2DEF1" w14:textId="45562C57" w:rsidR="00BA51B3" w:rsidRDefault="000D1152">
      <w:pPr>
        <w:spacing w:before="106" w:line="228" w:lineRule="auto"/>
        <w:ind w:left="1189" w:right="325" w:hanging="336"/>
        <w:rPr>
          <w:sz w:val="16"/>
          <w:lang w:val="en-US"/>
        </w:rPr>
      </w:pPr>
      <w:r w:rsidRPr="006A364D">
        <w:rPr>
          <w:sz w:val="16"/>
          <w:lang w:val="en-US"/>
        </w:rPr>
        <w:t xml:space="preserve">Eduardo Bonnin, founder of the </w:t>
      </w:r>
      <w:r w:rsidR="00D008DF">
        <w:rPr>
          <w:sz w:val="16"/>
          <w:lang w:val="en-US"/>
        </w:rPr>
        <w:t xml:space="preserve">Cursillos </w:t>
      </w:r>
      <w:r w:rsidRPr="006A364D">
        <w:rPr>
          <w:sz w:val="16"/>
          <w:lang w:val="en-US"/>
        </w:rPr>
        <w:t>of Christianity.</w:t>
      </w:r>
    </w:p>
    <w:p w14:paraId="6AB77B96" w14:textId="77777777" w:rsidR="00AA174C" w:rsidRPr="000673E8" w:rsidRDefault="00AA174C" w:rsidP="00AA174C">
      <w:pPr>
        <w:spacing w:before="106" w:line="228" w:lineRule="auto"/>
        <w:ind w:right="325"/>
        <w:rPr>
          <w:rStyle w:val="Strong"/>
          <w:color w:val="404040"/>
          <w:sz w:val="2"/>
          <w:szCs w:val="2"/>
          <w:shd w:val="clear" w:color="auto" w:fill="FFFFFF"/>
          <w:lang w:val="en-US"/>
        </w:rPr>
      </w:pPr>
    </w:p>
    <w:p w14:paraId="549BF274" w14:textId="621214DE" w:rsidR="00AA174C" w:rsidRPr="00AA174C" w:rsidRDefault="00AA174C" w:rsidP="00AA174C">
      <w:pPr>
        <w:spacing w:before="106" w:line="228" w:lineRule="auto"/>
        <w:ind w:right="325"/>
        <w:rPr>
          <w:rStyle w:val="Strong"/>
          <w:color w:val="000000" w:themeColor="text1"/>
          <w:shd w:val="clear" w:color="auto" w:fill="FFFFFF"/>
        </w:rPr>
      </w:pPr>
      <w:r w:rsidRPr="00AA174C">
        <w:rPr>
          <w:rStyle w:val="Strong"/>
          <w:color w:val="000000" w:themeColor="text1"/>
          <w:shd w:val="clear" w:color="auto" w:fill="FFFFFF"/>
        </w:rPr>
        <w:t>Diocesan Spiritual Director: </w:t>
      </w:r>
    </w:p>
    <w:p w14:paraId="09AF7760" w14:textId="77777777" w:rsidR="00AA174C" w:rsidRPr="00AA174C" w:rsidRDefault="00AA174C" w:rsidP="00AA174C">
      <w:pPr>
        <w:spacing w:before="106" w:line="228" w:lineRule="auto"/>
        <w:ind w:right="325"/>
        <w:rPr>
          <w:rStyle w:val="Strong"/>
          <w:color w:val="404040"/>
          <w:sz w:val="2"/>
          <w:szCs w:val="2"/>
          <w:shd w:val="clear" w:color="auto" w:fill="FFFFFF"/>
          <w:lang w:val="en-US"/>
        </w:rPr>
      </w:pPr>
      <w:r w:rsidRPr="00AA174C">
        <w:rPr>
          <w:color w:val="404040"/>
          <w:shd w:val="clear" w:color="auto" w:fill="FFFFFF"/>
          <w:lang w:val="en-US"/>
        </w:rPr>
        <w:t>Fr. Claudio Stewart</w:t>
      </w:r>
      <w:r w:rsidRPr="00AA174C">
        <w:rPr>
          <w:rFonts w:ascii="Lato" w:hAnsi="Lato"/>
          <w:color w:val="404040"/>
          <w:lang w:val="en-US"/>
        </w:rPr>
        <w:br/>
      </w:r>
    </w:p>
    <w:p w14:paraId="1385F7C4" w14:textId="4FE11A01" w:rsidR="00AA174C" w:rsidRPr="00AA174C" w:rsidRDefault="00AA174C" w:rsidP="00AA174C">
      <w:pPr>
        <w:spacing w:before="106" w:line="228" w:lineRule="auto"/>
        <w:ind w:right="325"/>
        <w:rPr>
          <w:rStyle w:val="Strong"/>
          <w:color w:val="000000" w:themeColor="text1"/>
          <w:shd w:val="clear" w:color="auto" w:fill="FFFFFF"/>
          <w:lang w:val="en-US"/>
        </w:rPr>
      </w:pPr>
      <w:r w:rsidRPr="00AA174C">
        <w:rPr>
          <w:rStyle w:val="Strong"/>
          <w:color w:val="000000" w:themeColor="text1"/>
          <w:shd w:val="clear" w:color="auto" w:fill="FFFFFF"/>
          <w:lang w:val="en-US"/>
        </w:rPr>
        <w:t>Diocesan Coordinator:</w:t>
      </w:r>
    </w:p>
    <w:p w14:paraId="24DEE697" w14:textId="7DB13D34" w:rsidR="00AA174C" w:rsidRDefault="00AA174C" w:rsidP="00AA174C">
      <w:pPr>
        <w:spacing w:before="106" w:line="228" w:lineRule="auto"/>
        <w:ind w:right="325"/>
        <w:rPr>
          <w:color w:val="404040"/>
          <w:shd w:val="clear" w:color="auto" w:fill="FFFFFF"/>
        </w:rPr>
      </w:pPr>
      <w:r w:rsidRPr="00AA174C">
        <w:rPr>
          <w:color w:val="333333"/>
          <w:shd w:val="clear" w:color="auto" w:fill="FFFFFF"/>
          <w:lang w:val="en-US"/>
        </w:rPr>
        <w:t> Mr. Gabino Garcia</w:t>
      </w:r>
      <w:r w:rsidRPr="00AA174C">
        <w:rPr>
          <w:rFonts w:ascii="Lato" w:hAnsi="Lato"/>
          <w:color w:val="404040"/>
          <w:lang w:val="en-US"/>
        </w:rPr>
        <w:br/>
      </w:r>
      <w:hyperlink r:id="rId14" w:history="1">
        <w:r w:rsidRPr="00AA174C">
          <w:rPr>
            <w:rStyle w:val="Hyperlink"/>
            <w:color w:val="0070C0"/>
            <w:shd w:val="clear" w:color="auto" w:fill="FFFFFF"/>
            <w:lang w:val="en-US"/>
          </w:rPr>
          <w:t>gabino.garcia9@gmail.com</w:t>
        </w:r>
      </w:hyperlink>
    </w:p>
    <w:sectPr w:rsidR="00AA174C">
      <w:pgSz w:w="15840" w:h="12240" w:orient="landscape"/>
      <w:pgMar w:top="560" w:right="380" w:bottom="280" w:left="700" w:header="720" w:footer="720" w:gutter="0"/>
      <w:cols w:num="3" w:space="720" w:equalWidth="0">
        <w:col w:w="3973" w:space="1155"/>
        <w:col w:w="4015" w:space="1580"/>
        <w:col w:w="403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1B3"/>
    <w:rsid w:val="00055ACE"/>
    <w:rsid w:val="00057165"/>
    <w:rsid w:val="000673E8"/>
    <w:rsid w:val="00080E52"/>
    <w:rsid w:val="00085BB8"/>
    <w:rsid w:val="000866AB"/>
    <w:rsid w:val="000D1152"/>
    <w:rsid w:val="000D62D0"/>
    <w:rsid w:val="000D6DA6"/>
    <w:rsid w:val="000F5A17"/>
    <w:rsid w:val="00133492"/>
    <w:rsid w:val="00135457"/>
    <w:rsid w:val="00141C59"/>
    <w:rsid w:val="0016251B"/>
    <w:rsid w:val="0016270A"/>
    <w:rsid w:val="00186F8C"/>
    <w:rsid w:val="001B2DE3"/>
    <w:rsid w:val="001C1000"/>
    <w:rsid w:val="001C6014"/>
    <w:rsid w:val="0020003C"/>
    <w:rsid w:val="0020403F"/>
    <w:rsid w:val="00207562"/>
    <w:rsid w:val="00207EFB"/>
    <w:rsid w:val="002173A8"/>
    <w:rsid w:val="00270FD0"/>
    <w:rsid w:val="002736E4"/>
    <w:rsid w:val="00286065"/>
    <w:rsid w:val="002A043E"/>
    <w:rsid w:val="002B1860"/>
    <w:rsid w:val="002B3888"/>
    <w:rsid w:val="002C57A5"/>
    <w:rsid w:val="002C6FAB"/>
    <w:rsid w:val="002D0543"/>
    <w:rsid w:val="002D4A99"/>
    <w:rsid w:val="003002AD"/>
    <w:rsid w:val="0031349D"/>
    <w:rsid w:val="00323350"/>
    <w:rsid w:val="00376F76"/>
    <w:rsid w:val="0038071A"/>
    <w:rsid w:val="00386CD0"/>
    <w:rsid w:val="00387E07"/>
    <w:rsid w:val="003A0679"/>
    <w:rsid w:val="003A124D"/>
    <w:rsid w:val="003A1BCB"/>
    <w:rsid w:val="003B5D0A"/>
    <w:rsid w:val="003C75E6"/>
    <w:rsid w:val="003E1A82"/>
    <w:rsid w:val="003F350C"/>
    <w:rsid w:val="00412B18"/>
    <w:rsid w:val="004251FE"/>
    <w:rsid w:val="004265EF"/>
    <w:rsid w:val="00437B46"/>
    <w:rsid w:val="004424E5"/>
    <w:rsid w:val="00443B07"/>
    <w:rsid w:val="00453655"/>
    <w:rsid w:val="00477422"/>
    <w:rsid w:val="004C791E"/>
    <w:rsid w:val="004F45B9"/>
    <w:rsid w:val="004F6300"/>
    <w:rsid w:val="0050546D"/>
    <w:rsid w:val="00510B0F"/>
    <w:rsid w:val="00513F4E"/>
    <w:rsid w:val="00516BD1"/>
    <w:rsid w:val="00522785"/>
    <w:rsid w:val="005352D8"/>
    <w:rsid w:val="00545D19"/>
    <w:rsid w:val="00567169"/>
    <w:rsid w:val="00572CE4"/>
    <w:rsid w:val="005E0979"/>
    <w:rsid w:val="00602C41"/>
    <w:rsid w:val="006170DD"/>
    <w:rsid w:val="00632F72"/>
    <w:rsid w:val="00643866"/>
    <w:rsid w:val="00663669"/>
    <w:rsid w:val="0067372B"/>
    <w:rsid w:val="006819A4"/>
    <w:rsid w:val="006848DC"/>
    <w:rsid w:val="00686047"/>
    <w:rsid w:val="00696A6B"/>
    <w:rsid w:val="006A1082"/>
    <w:rsid w:val="006A1E45"/>
    <w:rsid w:val="006A364D"/>
    <w:rsid w:val="006A3F22"/>
    <w:rsid w:val="006C1AD2"/>
    <w:rsid w:val="006C41AA"/>
    <w:rsid w:val="006C6995"/>
    <w:rsid w:val="006E1AC3"/>
    <w:rsid w:val="006E6650"/>
    <w:rsid w:val="00705DC7"/>
    <w:rsid w:val="0070746B"/>
    <w:rsid w:val="00731D07"/>
    <w:rsid w:val="00733760"/>
    <w:rsid w:val="00752A28"/>
    <w:rsid w:val="00762BE3"/>
    <w:rsid w:val="007805F9"/>
    <w:rsid w:val="00783207"/>
    <w:rsid w:val="007854FB"/>
    <w:rsid w:val="00797BEB"/>
    <w:rsid w:val="007A500D"/>
    <w:rsid w:val="007C1A0E"/>
    <w:rsid w:val="007E6CDA"/>
    <w:rsid w:val="007E7B61"/>
    <w:rsid w:val="008074A1"/>
    <w:rsid w:val="00811D89"/>
    <w:rsid w:val="00817545"/>
    <w:rsid w:val="00821E51"/>
    <w:rsid w:val="00831C38"/>
    <w:rsid w:val="00864105"/>
    <w:rsid w:val="00882B0B"/>
    <w:rsid w:val="008929EE"/>
    <w:rsid w:val="008A5B7A"/>
    <w:rsid w:val="008C6060"/>
    <w:rsid w:val="008E438E"/>
    <w:rsid w:val="008F1764"/>
    <w:rsid w:val="00904350"/>
    <w:rsid w:val="00915840"/>
    <w:rsid w:val="0091753A"/>
    <w:rsid w:val="00950EAB"/>
    <w:rsid w:val="0096748F"/>
    <w:rsid w:val="00977D50"/>
    <w:rsid w:val="009A1D3F"/>
    <w:rsid w:val="009A4034"/>
    <w:rsid w:val="009C0FCD"/>
    <w:rsid w:val="009C4A72"/>
    <w:rsid w:val="009E3A07"/>
    <w:rsid w:val="009E5689"/>
    <w:rsid w:val="009E5D8D"/>
    <w:rsid w:val="009F73CD"/>
    <w:rsid w:val="00A00E58"/>
    <w:rsid w:val="00A074AC"/>
    <w:rsid w:val="00A15689"/>
    <w:rsid w:val="00A22058"/>
    <w:rsid w:val="00A332A7"/>
    <w:rsid w:val="00A363F1"/>
    <w:rsid w:val="00A40A6C"/>
    <w:rsid w:val="00A54361"/>
    <w:rsid w:val="00A633CE"/>
    <w:rsid w:val="00A646C6"/>
    <w:rsid w:val="00A750CB"/>
    <w:rsid w:val="00A75E1B"/>
    <w:rsid w:val="00A86190"/>
    <w:rsid w:val="00A87A97"/>
    <w:rsid w:val="00A87B15"/>
    <w:rsid w:val="00A953FF"/>
    <w:rsid w:val="00AA07C7"/>
    <w:rsid w:val="00AA174C"/>
    <w:rsid w:val="00AA6C64"/>
    <w:rsid w:val="00AC0D74"/>
    <w:rsid w:val="00AC1358"/>
    <w:rsid w:val="00AF5665"/>
    <w:rsid w:val="00B02837"/>
    <w:rsid w:val="00B319F3"/>
    <w:rsid w:val="00BA51B3"/>
    <w:rsid w:val="00BB7048"/>
    <w:rsid w:val="00BD30F8"/>
    <w:rsid w:val="00BF273C"/>
    <w:rsid w:val="00C0037D"/>
    <w:rsid w:val="00C0080F"/>
    <w:rsid w:val="00C05190"/>
    <w:rsid w:val="00C15EE6"/>
    <w:rsid w:val="00C168D9"/>
    <w:rsid w:val="00C234A9"/>
    <w:rsid w:val="00C31256"/>
    <w:rsid w:val="00C365A3"/>
    <w:rsid w:val="00C3678E"/>
    <w:rsid w:val="00C37B56"/>
    <w:rsid w:val="00C82AEC"/>
    <w:rsid w:val="00C86291"/>
    <w:rsid w:val="00C917D6"/>
    <w:rsid w:val="00C952C3"/>
    <w:rsid w:val="00C95450"/>
    <w:rsid w:val="00CA0F95"/>
    <w:rsid w:val="00CA43B9"/>
    <w:rsid w:val="00CB64C7"/>
    <w:rsid w:val="00CC47F2"/>
    <w:rsid w:val="00CC73A5"/>
    <w:rsid w:val="00CD06C8"/>
    <w:rsid w:val="00CD40DC"/>
    <w:rsid w:val="00CF45A1"/>
    <w:rsid w:val="00D008DF"/>
    <w:rsid w:val="00D0522D"/>
    <w:rsid w:val="00D13516"/>
    <w:rsid w:val="00D17CB0"/>
    <w:rsid w:val="00DA572B"/>
    <w:rsid w:val="00DB45D3"/>
    <w:rsid w:val="00DB6E68"/>
    <w:rsid w:val="00DC0A5A"/>
    <w:rsid w:val="00DD2DF3"/>
    <w:rsid w:val="00DF3C36"/>
    <w:rsid w:val="00E40341"/>
    <w:rsid w:val="00E6117C"/>
    <w:rsid w:val="00E87F1B"/>
    <w:rsid w:val="00E94826"/>
    <w:rsid w:val="00EA0C75"/>
    <w:rsid w:val="00EA0EAA"/>
    <w:rsid w:val="00EB5C49"/>
    <w:rsid w:val="00EB6F5C"/>
    <w:rsid w:val="00ED03EB"/>
    <w:rsid w:val="00ED0A09"/>
    <w:rsid w:val="00ED677F"/>
    <w:rsid w:val="00EE6353"/>
    <w:rsid w:val="00F00EB7"/>
    <w:rsid w:val="00F02DAB"/>
    <w:rsid w:val="00F036D5"/>
    <w:rsid w:val="00F05CF4"/>
    <w:rsid w:val="00F11438"/>
    <w:rsid w:val="00F129B4"/>
    <w:rsid w:val="00F22890"/>
    <w:rsid w:val="00F25724"/>
    <w:rsid w:val="00F301B7"/>
    <w:rsid w:val="00F369F5"/>
    <w:rsid w:val="00F537E0"/>
    <w:rsid w:val="00F65A8A"/>
    <w:rsid w:val="00F73555"/>
    <w:rsid w:val="00F76867"/>
    <w:rsid w:val="00F92097"/>
    <w:rsid w:val="00FA3A7D"/>
    <w:rsid w:val="00FA636D"/>
    <w:rsid w:val="00FB307A"/>
    <w:rsid w:val="00FC2CD2"/>
    <w:rsid w:val="00FD0ADC"/>
    <w:rsid w:val="00FD6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A1A6F"/>
  <w15:docId w15:val="{000AB7DB-0592-416E-9F61-46E82534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Heading1">
    <w:name w:val="heading 1"/>
    <w:basedOn w:val="Normal"/>
    <w:uiPriority w:val="9"/>
    <w:qFormat/>
    <w:pPr>
      <w:ind w:left="115"/>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6A364D"/>
    <w:rPr>
      <w:color w:val="808080"/>
    </w:rPr>
  </w:style>
  <w:style w:type="paragraph" w:styleId="Caption">
    <w:name w:val="caption"/>
    <w:basedOn w:val="Normal"/>
    <w:next w:val="Normal"/>
    <w:uiPriority w:val="35"/>
    <w:unhideWhenUsed/>
    <w:qFormat/>
    <w:rsid w:val="006A364D"/>
    <w:pPr>
      <w:spacing w:after="200"/>
    </w:pPr>
    <w:rPr>
      <w:i/>
      <w:iCs/>
      <w:color w:val="1F497D" w:themeColor="text2"/>
      <w:sz w:val="18"/>
      <w:szCs w:val="18"/>
    </w:rPr>
  </w:style>
  <w:style w:type="character" w:styleId="Strong">
    <w:name w:val="Strong"/>
    <w:basedOn w:val="DefaultParagraphFont"/>
    <w:uiPriority w:val="22"/>
    <w:qFormat/>
    <w:rsid w:val="00AA174C"/>
    <w:rPr>
      <w:b/>
      <w:bCs/>
    </w:rPr>
  </w:style>
  <w:style w:type="character" w:styleId="Hyperlink">
    <w:name w:val="Hyperlink"/>
    <w:basedOn w:val="DefaultParagraphFont"/>
    <w:uiPriority w:val="99"/>
    <w:semiHidden/>
    <w:unhideWhenUsed/>
    <w:rsid w:val="00AA17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hyperlink" Target="mailto:gabino.garcia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1a1569-b241-4c11-b8ce-1e9c81ebdbeb">
      <Terms xmlns="http://schemas.microsoft.com/office/infopath/2007/PartnerControls"/>
    </lcf76f155ced4ddcb4097134ff3c332f>
    <TaxCatchAll xmlns="8bc5b4b9-edca-40a5-be29-0d60f9bb36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E92EE290D90441846F29ACBB1DC5A0" ma:contentTypeVersion="16" ma:contentTypeDescription="Create a new document." ma:contentTypeScope="" ma:versionID="66dee054788ff9176a41910478496dda">
  <xsd:schema xmlns:xsd="http://www.w3.org/2001/XMLSchema" xmlns:xs="http://www.w3.org/2001/XMLSchema" xmlns:p="http://schemas.microsoft.com/office/2006/metadata/properties" xmlns:ns2="651a1569-b241-4c11-b8ce-1e9c81ebdbeb" xmlns:ns3="8bc5b4b9-edca-40a5-be29-0d60f9bb36ed" targetNamespace="http://schemas.microsoft.com/office/2006/metadata/properties" ma:root="true" ma:fieldsID="3559f62da989526a65cf8a783d5f1649" ns2:_="" ns3:_="">
    <xsd:import namespace="651a1569-b241-4c11-b8ce-1e9c81ebdbeb"/>
    <xsd:import namespace="8bc5b4b9-edca-40a5-be29-0d60f9bb36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a1569-b241-4c11-b8ce-1e9c81ebd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705f18-7c7c-4e8e-8ad2-2a1d0ec8c2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c5b4b9-edca-40a5-be29-0d60f9bb36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b1e5bc2-57b4-46a1-abd3-637b30dc0b54}" ma:internalName="TaxCatchAll" ma:showField="CatchAllData" ma:web="8bc5b4b9-edca-40a5-be29-0d60f9bb36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108A0A-475F-4EBB-AA14-444B1428DEB9}">
  <ds:schemaRefs>
    <ds:schemaRef ds:uri="http://schemas.microsoft.com/office/2006/metadata/properties"/>
    <ds:schemaRef ds:uri="http://schemas.microsoft.com/office/infopath/2007/PartnerControls"/>
    <ds:schemaRef ds:uri="651a1569-b241-4c11-b8ce-1e9c81ebdbeb"/>
    <ds:schemaRef ds:uri="8bc5b4b9-edca-40a5-be29-0d60f9bb36ed"/>
  </ds:schemaRefs>
</ds:datastoreItem>
</file>

<file path=customXml/itemProps2.xml><?xml version="1.0" encoding="utf-8"?>
<ds:datastoreItem xmlns:ds="http://schemas.openxmlformats.org/officeDocument/2006/customXml" ds:itemID="{4390DDC7-A2D8-47CA-A7A5-C8EB543D478C}">
  <ds:schemaRefs>
    <ds:schemaRef ds:uri="http://schemas.microsoft.com/sharepoint/v3/contenttype/forms"/>
  </ds:schemaRefs>
</ds:datastoreItem>
</file>

<file path=customXml/itemProps3.xml><?xml version="1.0" encoding="utf-8"?>
<ds:datastoreItem xmlns:ds="http://schemas.openxmlformats.org/officeDocument/2006/customXml" ds:itemID="{DE2F25E6-24AD-49D3-B443-C4B69FF75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a1569-b241-4c11-b8ce-1e9c81ebdbeb"/>
    <ds:schemaRef ds:uri="8bc5b4b9-edca-40a5-be29-0d60f9bb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Nunez, Nelly</dc:creator>
  <cp:lastModifiedBy>Schwarz, Karen</cp:lastModifiedBy>
  <cp:revision>3</cp:revision>
  <cp:lastPrinted>2023-12-07T17:51:00Z</cp:lastPrinted>
  <dcterms:created xsi:type="dcterms:W3CDTF">2023-12-27T17:07:00Z</dcterms:created>
  <dcterms:modified xsi:type="dcterms:W3CDTF">2023-12-27T18:56:00Z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2023-07-18T00:00:00Z</vt:filetime>
  </property>
  <property fmtid="{D5CDD505-2E9C-101B-9397-08002B2CF9AE}" pid="3" name="Creator">
    <vt:lpwstr>Microsoft® Publisher for Microsoft 365</vt:lpwstr>
  </property>
  <property fmtid="{D5CDD505-2E9C-101B-9397-08002B2CF9AE}" pid="4" name="LastSaved">
    <vt:filetime>2023-07-18T00:00:00Z</vt:filetime>
  </property>
  <property fmtid="{D5CDD505-2E9C-101B-9397-08002B2CF9AE}" pid="5" name="Producer">
    <vt:lpwstr>Microsoft® Publisher for Microsoft 365</vt:lpwstr>
  </property>
  <property fmtid="{D5CDD505-2E9C-101B-9397-08002B2CF9AE}" pid="6" name="ContentTypeId">
    <vt:lpwstr>0x010100D5E92EE290D90441846F29ACBB1DC5A0</vt:lpwstr>
  </property>
</Properties>
</file>