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68BFAE" w14:textId="77777777" w:rsidR="006E6628" w:rsidRDefault="006E6628" w:rsidP="006E6628">
      <w:pPr>
        <w:spacing w:after="237"/>
        <w:ind w:left="346"/>
      </w:pPr>
      <w:r>
        <w:rPr>
          <w:noProof/>
        </w:rPr>
        <w:drawing>
          <wp:inline distT="0" distB="0" distL="0" distR="0" wp14:anchorId="0EAAEAB4" wp14:editId="6FFE0D33">
            <wp:extent cx="4140835" cy="1920240"/>
            <wp:effectExtent l="0" t="0" r="0" b="10160"/>
            <wp:docPr id="5777" name="Picture 5777"/>
            <wp:cNvGraphicFramePr/>
            <a:graphic xmlns:a="http://schemas.openxmlformats.org/drawingml/2006/main">
              <a:graphicData uri="http://schemas.openxmlformats.org/drawingml/2006/picture">
                <pic:pic xmlns:pic="http://schemas.openxmlformats.org/drawingml/2006/picture">
                  <pic:nvPicPr>
                    <pic:cNvPr id="5777" name="Picture 5777"/>
                    <pic:cNvPicPr/>
                  </pic:nvPicPr>
                  <pic:blipFill>
                    <a:blip r:embed="rId5"/>
                    <a:stretch>
                      <a:fillRect/>
                    </a:stretch>
                  </pic:blipFill>
                  <pic:spPr>
                    <a:xfrm>
                      <a:off x="0" y="0"/>
                      <a:ext cx="4141084" cy="1920355"/>
                    </a:xfrm>
                    <a:prstGeom prst="rect">
                      <a:avLst/>
                    </a:prstGeom>
                  </pic:spPr>
                </pic:pic>
              </a:graphicData>
            </a:graphic>
          </wp:inline>
        </w:drawing>
      </w:r>
    </w:p>
    <w:p w14:paraId="088E7093" w14:textId="77777777" w:rsidR="006E6628" w:rsidRDefault="006E6628" w:rsidP="000B04B5">
      <w:pPr>
        <w:spacing w:after="784" w:line="265" w:lineRule="auto"/>
        <w:ind w:right="204"/>
      </w:pPr>
      <w:r>
        <w:rPr>
          <w:i/>
          <w:sz w:val="28"/>
        </w:rPr>
        <w:t xml:space="preserve">Confirmation Hopefuls and Parents,  </w:t>
      </w:r>
    </w:p>
    <w:p w14:paraId="09D08F18" w14:textId="6B249E5A" w:rsidR="00E42E45" w:rsidRDefault="006E6628" w:rsidP="000B04B5">
      <w:pPr>
        <w:spacing w:after="203" w:line="265" w:lineRule="auto"/>
        <w:ind w:right="204"/>
        <w:rPr>
          <w:i/>
          <w:sz w:val="28"/>
        </w:rPr>
      </w:pPr>
      <w:r>
        <w:rPr>
          <w:i/>
          <w:sz w:val="28"/>
        </w:rPr>
        <w:t>We are making some changes this year to our Confirmation P</w:t>
      </w:r>
      <w:r w:rsidR="0017244C">
        <w:rPr>
          <w:i/>
          <w:sz w:val="28"/>
        </w:rPr>
        <w:t>rogram.  Historically, there have</w:t>
      </w:r>
      <w:r>
        <w:rPr>
          <w:i/>
          <w:sz w:val="28"/>
        </w:rPr>
        <w:t xml:space="preserve"> been 8 classes that were the core of the program.  After evaluating this model for </w:t>
      </w:r>
      <w:r w:rsidR="00963792">
        <w:rPr>
          <w:i/>
          <w:sz w:val="28"/>
        </w:rPr>
        <w:t xml:space="preserve">the past two years here at OLL, I have decided to go with these changes.  </w:t>
      </w:r>
      <w:r w:rsidR="0017244C">
        <w:rPr>
          <w:i/>
          <w:sz w:val="28"/>
        </w:rPr>
        <w:t>Father Karl and my</w:t>
      </w:r>
      <w:r w:rsidR="00963792">
        <w:rPr>
          <w:i/>
          <w:sz w:val="28"/>
        </w:rPr>
        <w:t xml:space="preserve"> goal for C</w:t>
      </w:r>
      <w:r>
        <w:rPr>
          <w:i/>
          <w:sz w:val="28"/>
        </w:rPr>
        <w:t xml:space="preserve">onfirmation is to ignite a fire in the souls of these students that burns through actions and association with our parish.  We want these students to love the Faith and live it.  </w:t>
      </w:r>
      <w:r w:rsidR="00963792">
        <w:rPr>
          <w:i/>
          <w:sz w:val="28"/>
        </w:rPr>
        <w:t xml:space="preserve">We would also love for this to be an opportunity for all member of the family to be on fire for the Faith.  </w:t>
      </w:r>
      <w:r>
        <w:rPr>
          <w:i/>
          <w:sz w:val="28"/>
        </w:rPr>
        <w:t xml:space="preserve">That being said our Program will be more of an </w:t>
      </w:r>
      <w:r w:rsidR="00697B33">
        <w:rPr>
          <w:i/>
          <w:sz w:val="28"/>
        </w:rPr>
        <w:t>“</w:t>
      </w:r>
      <w:r>
        <w:rPr>
          <w:i/>
          <w:sz w:val="28"/>
        </w:rPr>
        <w:t>at your own pace</w:t>
      </w:r>
      <w:r w:rsidR="00697B33">
        <w:rPr>
          <w:i/>
          <w:sz w:val="28"/>
        </w:rPr>
        <w:t>”</w:t>
      </w:r>
      <w:r>
        <w:rPr>
          <w:i/>
          <w:sz w:val="28"/>
        </w:rPr>
        <w:t xml:space="preserve"> program.  </w:t>
      </w:r>
    </w:p>
    <w:p w14:paraId="0CC06481" w14:textId="416BB84D" w:rsidR="006E6628" w:rsidRDefault="006E6628" w:rsidP="000B04B5">
      <w:pPr>
        <w:spacing w:after="203" w:line="265" w:lineRule="auto"/>
        <w:ind w:right="204"/>
        <w:rPr>
          <w:i/>
          <w:sz w:val="28"/>
        </w:rPr>
      </w:pPr>
      <w:r>
        <w:rPr>
          <w:i/>
          <w:sz w:val="28"/>
        </w:rPr>
        <w:t>There are several activities that need to be completed to be prepared for the receiving the sacrament of Confirmation</w:t>
      </w:r>
      <w:r w:rsidR="00963792">
        <w:rPr>
          <w:i/>
          <w:sz w:val="28"/>
        </w:rPr>
        <w:t>.  This will require the whole family</w:t>
      </w:r>
      <w:r>
        <w:rPr>
          <w:i/>
          <w:sz w:val="28"/>
        </w:rPr>
        <w:t xml:space="preserve"> to be engaged in t</w:t>
      </w:r>
      <w:r w:rsidR="001A135E">
        <w:rPr>
          <w:i/>
          <w:sz w:val="28"/>
        </w:rPr>
        <w:t>he program.  Some of these activities</w:t>
      </w:r>
      <w:r>
        <w:rPr>
          <w:i/>
          <w:sz w:val="28"/>
        </w:rPr>
        <w:t xml:space="preserve"> only happen once per calendar year.  If y</w:t>
      </w:r>
      <w:r w:rsidR="001A135E">
        <w:rPr>
          <w:i/>
          <w:sz w:val="28"/>
        </w:rPr>
        <w:t>ou choose not to participate, you will need</w:t>
      </w:r>
      <w:r>
        <w:rPr>
          <w:i/>
          <w:sz w:val="28"/>
        </w:rPr>
        <w:t xml:space="preserve"> to wait until the following year to complete the program.  I cannot in good conscience allow students who do not take this sacrament seriously to present themselves in front of the Bishop.  I will communicate well when functions are happening, but I usually use email as the main mode of communication.  So I need to make sure your student is registered with emails.  </w:t>
      </w:r>
    </w:p>
    <w:p w14:paraId="4BDC55BF" w14:textId="19E1F23B" w:rsidR="006E6628" w:rsidRDefault="006E6628" w:rsidP="000B04B5">
      <w:pPr>
        <w:spacing w:after="203" w:line="265" w:lineRule="auto"/>
        <w:ind w:right="204"/>
        <w:rPr>
          <w:i/>
          <w:sz w:val="28"/>
        </w:rPr>
      </w:pPr>
      <w:r>
        <w:rPr>
          <w:i/>
          <w:sz w:val="28"/>
        </w:rPr>
        <w:t xml:space="preserve">Please be patient as we test out this new version of the program.     I think by </w:t>
      </w:r>
      <w:r w:rsidR="00977540">
        <w:rPr>
          <w:i/>
          <w:sz w:val="28"/>
        </w:rPr>
        <w:t>involving themselves more in</w:t>
      </w:r>
      <w:r>
        <w:rPr>
          <w:i/>
          <w:sz w:val="28"/>
        </w:rPr>
        <w:t xml:space="preserve"> parish activities including Liturgy and service, we will have better success with the students staying with the Church post confirmation.  I also encourage parents</w:t>
      </w:r>
      <w:r w:rsidR="00B50954">
        <w:rPr>
          <w:i/>
          <w:sz w:val="28"/>
        </w:rPr>
        <w:t xml:space="preserve"> to become more involved through this formation.  </w:t>
      </w:r>
    </w:p>
    <w:p w14:paraId="004D3F2A" w14:textId="7E60AFAC" w:rsidR="00B50954" w:rsidRDefault="00B50954" w:rsidP="000B04B5">
      <w:pPr>
        <w:spacing w:after="203" w:line="265" w:lineRule="auto"/>
        <w:ind w:right="204"/>
        <w:rPr>
          <w:i/>
          <w:sz w:val="28"/>
        </w:rPr>
      </w:pPr>
      <w:r>
        <w:rPr>
          <w:i/>
          <w:sz w:val="28"/>
        </w:rPr>
        <w:t xml:space="preserve">Please sign that you understand this new program and agree to completing it before receiving Confirmation.  </w:t>
      </w:r>
    </w:p>
    <w:p w14:paraId="3CBF8126" w14:textId="725DC994" w:rsidR="00845800" w:rsidRDefault="00845800" w:rsidP="006E6628">
      <w:pPr>
        <w:spacing w:after="203" w:line="265" w:lineRule="auto"/>
        <w:ind w:left="742" w:right="204" w:hanging="10"/>
        <w:rPr>
          <w:i/>
          <w:sz w:val="28"/>
        </w:rPr>
      </w:pPr>
      <w:r>
        <w:rPr>
          <w:i/>
          <w:sz w:val="28"/>
        </w:rPr>
        <w:t>Parent</w:t>
      </w:r>
      <w:r w:rsidR="000B04B5">
        <w:rPr>
          <w:i/>
          <w:sz w:val="28"/>
        </w:rPr>
        <w:t>s</w:t>
      </w:r>
      <w:r>
        <w:rPr>
          <w:i/>
          <w:sz w:val="28"/>
        </w:rPr>
        <w:t xml:space="preserve"> ___________________________</w:t>
      </w:r>
      <w:r w:rsidR="000B04B5">
        <w:rPr>
          <w:i/>
          <w:sz w:val="28"/>
        </w:rPr>
        <w:t>____________________________</w:t>
      </w:r>
    </w:p>
    <w:p w14:paraId="19CA57DD" w14:textId="130B3991" w:rsidR="00845800" w:rsidRPr="004D08CF" w:rsidRDefault="00845800" w:rsidP="006E6628">
      <w:pPr>
        <w:spacing w:after="203" w:line="265" w:lineRule="auto"/>
        <w:ind w:left="742" w:right="204" w:hanging="10"/>
        <w:rPr>
          <w:i/>
          <w:sz w:val="28"/>
        </w:rPr>
      </w:pPr>
      <w:r>
        <w:rPr>
          <w:i/>
          <w:sz w:val="28"/>
        </w:rPr>
        <w:t>Student</w:t>
      </w:r>
      <w:r w:rsidR="000B04B5">
        <w:rPr>
          <w:i/>
          <w:sz w:val="28"/>
        </w:rPr>
        <w:t>s</w:t>
      </w:r>
      <w:r>
        <w:rPr>
          <w:i/>
          <w:sz w:val="28"/>
        </w:rPr>
        <w:t>___________________________</w:t>
      </w:r>
    </w:p>
    <w:p w14:paraId="5ED252A8" w14:textId="77777777" w:rsidR="00BC4CA3" w:rsidRDefault="00395117">
      <w:pPr>
        <w:spacing w:after="249"/>
        <w:ind w:left="731"/>
      </w:pPr>
      <w:r>
        <w:rPr>
          <w:noProof/>
        </w:rPr>
        <w:lastRenderedPageBreak/>
        <w:drawing>
          <wp:inline distT="0" distB="0" distL="0" distR="0" wp14:anchorId="233901A9" wp14:editId="195CADBC">
            <wp:extent cx="3099435" cy="1120140"/>
            <wp:effectExtent l="0" t="0" r="0" b="0"/>
            <wp:docPr id="5775" name="Picture 5775"/>
            <wp:cNvGraphicFramePr/>
            <a:graphic xmlns:a="http://schemas.openxmlformats.org/drawingml/2006/main">
              <a:graphicData uri="http://schemas.openxmlformats.org/drawingml/2006/picture">
                <pic:pic xmlns:pic="http://schemas.openxmlformats.org/drawingml/2006/picture">
                  <pic:nvPicPr>
                    <pic:cNvPr id="5775" name="Picture 5775"/>
                    <pic:cNvPicPr/>
                  </pic:nvPicPr>
                  <pic:blipFill>
                    <a:blip r:embed="rId6"/>
                    <a:stretch>
                      <a:fillRect/>
                    </a:stretch>
                  </pic:blipFill>
                  <pic:spPr>
                    <a:xfrm>
                      <a:off x="0" y="0"/>
                      <a:ext cx="3099756" cy="1120256"/>
                    </a:xfrm>
                    <a:prstGeom prst="rect">
                      <a:avLst/>
                    </a:prstGeom>
                  </pic:spPr>
                </pic:pic>
              </a:graphicData>
            </a:graphic>
          </wp:inline>
        </w:drawing>
      </w:r>
    </w:p>
    <w:p w14:paraId="45B9E1CE" w14:textId="15F1752B" w:rsidR="00BC4CA3" w:rsidRPr="009A7B74" w:rsidRDefault="00977540">
      <w:pPr>
        <w:spacing w:after="217" w:line="256" w:lineRule="auto"/>
        <w:ind w:left="37" w:right="610" w:hanging="10"/>
      </w:pPr>
      <w:r>
        <w:rPr>
          <w:sz w:val="24"/>
        </w:rPr>
        <w:t>Candidate Requirements for 2017-2018 year:</w:t>
      </w:r>
      <w:r w:rsidR="00395117" w:rsidRPr="009A7B74">
        <w:rPr>
          <w:sz w:val="24"/>
        </w:rPr>
        <w:t xml:space="preserve"> </w:t>
      </w:r>
    </w:p>
    <w:p w14:paraId="07186F76" w14:textId="07FD234C" w:rsidR="00BC4CA3" w:rsidRDefault="00977540" w:rsidP="009A7B74">
      <w:pPr>
        <w:numPr>
          <w:ilvl w:val="0"/>
          <w:numId w:val="3"/>
        </w:numPr>
        <w:spacing w:after="217" w:line="240" w:lineRule="auto"/>
        <w:ind w:right="610"/>
      </w:pPr>
      <w:r>
        <w:rPr>
          <w:i/>
          <w:sz w:val="24"/>
        </w:rPr>
        <w:t>A</w:t>
      </w:r>
      <w:r w:rsidR="00395117">
        <w:rPr>
          <w:i/>
          <w:sz w:val="24"/>
        </w:rPr>
        <w:t xml:space="preserve">ttend Mass every Sunday with their family.  Holy Mass is the heart of the Catholic Faith and the essence of all of the Sacraments.   </w:t>
      </w:r>
    </w:p>
    <w:p w14:paraId="4F78AA41" w14:textId="21058403" w:rsidR="00BC4CA3" w:rsidRDefault="00977540" w:rsidP="009A7B74">
      <w:pPr>
        <w:numPr>
          <w:ilvl w:val="0"/>
          <w:numId w:val="3"/>
        </w:numPr>
        <w:spacing w:after="217" w:line="240" w:lineRule="auto"/>
        <w:ind w:right="610"/>
      </w:pPr>
      <w:r>
        <w:rPr>
          <w:i/>
          <w:sz w:val="24"/>
        </w:rPr>
        <w:t>C</w:t>
      </w:r>
      <w:r w:rsidR="00395117">
        <w:rPr>
          <w:i/>
          <w:sz w:val="24"/>
        </w:rPr>
        <w:t xml:space="preserve">hoose a sponsor meeting all of the guidelines required of a Godparent: Active Catholic at least sixteen </w:t>
      </w:r>
      <w:proofErr w:type="gramStart"/>
      <w:r w:rsidR="00395117">
        <w:rPr>
          <w:i/>
          <w:sz w:val="24"/>
        </w:rPr>
        <w:t>year</w:t>
      </w:r>
      <w:proofErr w:type="gramEnd"/>
      <w:r w:rsidR="00395117">
        <w:rPr>
          <w:i/>
          <w:sz w:val="24"/>
        </w:rPr>
        <w:t xml:space="preserve"> of age, Baptized, Confirmed, First Communion, and if married, married in the Catholic Church. </w:t>
      </w:r>
    </w:p>
    <w:p w14:paraId="632855C7" w14:textId="7210EA22" w:rsidR="00BC4CA3" w:rsidRDefault="00977540" w:rsidP="009A7B74">
      <w:pPr>
        <w:numPr>
          <w:ilvl w:val="0"/>
          <w:numId w:val="3"/>
        </w:numPr>
        <w:spacing w:after="217" w:line="240" w:lineRule="auto"/>
        <w:ind w:right="610"/>
      </w:pPr>
      <w:r>
        <w:rPr>
          <w:i/>
          <w:sz w:val="24"/>
        </w:rPr>
        <w:t>W</w:t>
      </w:r>
      <w:r w:rsidR="00395117">
        <w:rPr>
          <w:i/>
          <w:sz w:val="24"/>
        </w:rPr>
        <w:t>rite a one page essay on a saint of their choice. To be turned in</w:t>
      </w:r>
      <w:r w:rsidR="00B03974">
        <w:rPr>
          <w:i/>
          <w:sz w:val="24"/>
        </w:rPr>
        <w:t xml:space="preserve"> to Scott no later than the interview with Father Karl</w:t>
      </w:r>
      <w:r w:rsidR="00395117">
        <w:rPr>
          <w:i/>
          <w:sz w:val="24"/>
        </w:rPr>
        <w:t xml:space="preserve">. </w:t>
      </w:r>
    </w:p>
    <w:p w14:paraId="1D6FAF27" w14:textId="421DAD9B" w:rsidR="00BC4CA3" w:rsidRDefault="00977540" w:rsidP="009A7B74">
      <w:pPr>
        <w:numPr>
          <w:ilvl w:val="0"/>
          <w:numId w:val="3"/>
        </w:numPr>
        <w:spacing w:after="217" w:line="240" w:lineRule="auto"/>
        <w:ind w:right="610"/>
      </w:pPr>
      <w:r>
        <w:rPr>
          <w:i/>
          <w:sz w:val="24"/>
        </w:rPr>
        <w:t>P</w:t>
      </w:r>
      <w:r w:rsidR="00395117">
        <w:rPr>
          <w:i/>
          <w:sz w:val="24"/>
        </w:rPr>
        <w:t xml:space="preserve">articipate in faith formation by completing 20 service hours.  See attached guidelines and log.   </w:t>
      </w:r>
    </w:p>
    <w:p w14:paraId="609F284F" w14:textId="383130B5" w:rsidR="00BC4CA3" w:rsidRDefault="00977540" w:rsidP="009A7B74">
      <w:pPr>
        <w:numPr>
          <w:ilvl w:val="0"/>
          <w:numId w:val="3"/>
        </w:numPr>
        <w:spacing w:after="217" w:line="240" w:lineRule="auto"/>
        <w:ind w:right="610"/>
      </w:pPr>
      <w:r>
        <w:rPr>
          <w:i/>
          <w:sz w:val="24"/>
        </w:rPr>
        <w:t>B</w:t>
      </w:r>
      <w:r w:rsidR="00395117">
        <w:rPr>
          <w:i/>
          <w:sz w:val="24"/>
        </w:rPr>
        <w:t xml:space="preserve">e interviewed by Fr Karl during the preparation process.  He will open up scheduled times to meet with him.   </w:t>
      </w:r>
    </w:p>
    <w:p w14:paraId="54DA40EE" w14:textId="27E70FCC" w:rsidR="00BC4CA3" w:rsidRDefault="00977540" w:rsidP="009A7B74">
      <w:pPr>
        <w:numPr>
          <w:ilvl w:val="0"/>
          <w:numId w:val="3"/>
        </w:numPr>
        <w:spacing w:after="217" w:line="240" w:lineRule="auto"/>
        <w:ind w:right="610"/>
      </w:pPr>
      <w:r>
        <w:rPr>
          <w:i/>
          <w:sz w:val="24"/>
        </w:rPr>
        <w:t>B</w:t>
      </w:r>
      <w:r w:rsidR="00395117">
        <w:rPr>
          <w:i/>
          <w:sz w:val="24"/>
        </w:rPr>
        <w:t xml:space="preserve">e willing of their own accord to be confirmed in the church.   </w:t>
      </w:r>
    </w:p>
    <w:p w14:paraId="53F9C952" w14:textId="69ED3AB9" w:rsidR="009A7B74" w:rsidRPr="009A7B74" w:rsidRDefault="00977540" w:rsidP="009A7B74">
      <w:pPr>
        <w:numPr>
          <w:ilvl w:val="0"/>
          <w:numId w:val="3"/>
        </w:numPr>
        <w:spacing w:after="254" w:line="240" w:lineRule="auto"/>
        <w:ind w:right="610"/>
      </w:pPr>
      <w:r>
        <w:rPr>
          <w:i/>
          <w:sz w:val="24"/>
        </w:rPr>
        <w:t>Attend 10</w:t>
      </w:r>
      <w:r w:rsidR="00DF0B69">
        <w:rPr>
          <w:i/>
          <w:sz w:val="24"/>
        </w:rPr>
        <w:t xml:space="preserve"> Youth Nights over the course of their Confirmation Preparation. </w:t>
      </w:r>
    </w:p>
    <w:p w14:paraId="30AD26FB" w14:textId="54B6CC47" w:rsidR="00DF0B69" w:rsidRPr="00DF0B69" w:rsidRDefault="00977540" w:rsidP="009A7B74">
      <w:pPr>
        <w:numPr>
          <w:ilvl w:val="0"/>
          <w:numId w:val="3"/>
        </w:numPr>
        <w:spacing w:after="254" w:line="240" w:lineRule="auto"/>
        <w:ind w:right="610"/>
      </w:pPr>
      <w:r>
        <w:rPr>
          <w:i/>
          <w:sz w:val="24"/>
        </w:rPr>
        <w:t>A</w:t>
      </w:r>
      <w:r w:rsidR="009A7B74">
        <w:rPr>
          <w:i/>
          <w:sz w:val="24"/>
        </w:rPr>
        <w:t xml:space="preserve">ttend on Youth Group trip over the course of their preparation.  </w:t>
      </w:r>
      <w:r w:rsidR="00DF0B69">
        <w:rPr>
          <w:i/>
          <w:sz w:val="24"/>
        </w:rPr>
        <w:t xml:space="preserve"> </w:t>
      </w:r>
    </w:p>
    <w:p w14:paraId="7DBD3D00" w14:textId="12AA039A" w:rsidR="00164A3C" w:rsidRPr="00164A3C" w:rsidRDefault="00977540" w:rsidP="009A7B74">
      <w:pPr>
        <w:numPr>
          <w:ilvl w:val="0"/>
          <w:numId w:val="3"/>
        </w:numPr>
        <w:spacing w:after="254" w:line="240" w:lineRule="auto"/>
        <w:ind w:right="610"/>
      </w:pPr>
      <w:r>
        <w:rPr>
          <w:i/>
          <w:sz w:val="24"/>
        </w:rPr>
        <w:t>A</w:t>
      </w:r>
      <w:r w:rsidR="00DF0B69">
        <w:rPr>
          <w:i/>
          <w:sz w:val="24"/>
        </w:rPr>
        <w:t xml:space="preserve">ttend a Day- retreat given by </w:t>
      </w:r>
      <w:r w:rsidR="00164A3C">
        <w:rPr>
          <w:i/>
          <w:sz w:val="24"/>
        </w:rPr>
        <w:t xml:space="preserve">other students. </w:t>
      </w:r>
    </w:p>
    <w:p w14:paraId="5FDA36B0" w14:textId="287013AE" w:rsidR="00BC4CA3" w:rsidRDefault="00977540" w:rsidP="009A7B74">
      <w:pPr>
        <w:numPr>
          <w:ilvl w:val="0"/>
          <w:numId w:val="3"/>
        </w:numPr>
        <w:spacing w:after="254" w:line="240" w:lineRule="auto"/>
        <w:ind w:right="610"/>
      </w:pPr>
      <w:r>
        <w:rPr>
          <w:i/>
          <w:sz w:val="24"/>
        </w:rPr>
        <w:t>A</w:t>
      </w:r>
      <w:r w:rsidR="00164A3C">
        <w:rPr>
          <w:i/>
          <w:sz w:val="24"/>
        </w:rPr>
        <w:t xml:space="preserve">lso host a day retreat and assist with the planning, etc.  </w:t>
      </w:r>
      <w:r w:rsidR="00E73E31">
        <w:rPr>
          <w:i/>
          <w:sz w:val="24"/>
        </w:rPr>
        <w:t xml:space="preserve">   </w:t>
      </w:r>
      <w:r w:rsidR="00395117">
        <w:rPr>
          <w:i/>
          <w:sz w:val="24"/>
        </w:rPr>
        <w:t xml:space="preserve">  </w:t>
      </w:r>
    </w:p>
    <w:p w14:paraId="5170EA5C" w14:textId="7E3D7EC5" w:rsidR="00164A3C" w:rsidRPr="00164A3C" w:rsidRDefault="00977540" w:rsidP="009A7B74">
      <w:pPr>
        <w:numPr>
          <w:ilvl w:val="0"/>
          <w:numId w:val="3"/>
        </w:numPr>
        <w:spacing w:after="217" w:line="240" w:lineRule="auto"/>
        <w:ind w:right="610"/>
      </w:pPr>
      <w:r>
        <w:rPr>
          <w:i/>
          <w:sz w:val="24"/>
        </w:rPr>
        <w:t>A</w:t>
      </w:r>
      <w:r w:rsidR="00164A3C">
        <w:rPr>
          <w:i/>
          <w:sz w:val="24"/>
        </w:rPr>
        <w:t>ttend at least o</w:t>
      </w:r>
      <w:r w:rsidR="009A7B74">
        <w:rPr>
          <w:i/>
          <w:sz w:val="24"/>
        </w:rPr>
        <w:t>ne service of Holy Thursday, Go</w:t>
      </w:r>
      <w:r w:rsidR="00164A3C">
        <w:rPr>
          <w:i/>
          <w:sz w:val="24"/>
        </w:rPr>
        <w:t>o</w:t>
      </w:r>
      <w:r w:rsidR="009A7B74">
        <w:rPr>
          <w:i/>
          <w:sz w:val="24"/>
        </w:rPr>
        <w:t>d</w:t>
      </w:r>
      <w:r w:rsidR="00164A3C">
        <w:rPr>
          <w:i/>
          <w:sz w:val="24"/>
        </w:rPr>
        <w:t xml:space="preserve"> Friday or Easter Vigil.  </w:t>
      </w:r>
      <w:r>
        <w:rPr>
          <w:i/>
          <w:sz w:val="24"/>
        </w:rPr>
        <w:t>Although all of these are encouraged.</w:t>
      </w:r>
    </w:p>
    <w:p w14:paraId="73DB9EE4" w14:textId="0C168C5E" w:rsidR="00164A3C" w:rsidRPr="00164A3C" w:rsidRDefault="00164A3C" w:rsidP="009A7B74">
      <w:pPr>
        <w:numPr>
          <w:ilvl w:val="0"/>
          <w:numId w:val="3"/>
        </w:numPr>
        <w:spacing w:after="217" w:line="240" w:lineRule="auto"/>
        <w:ind w:right="610"/>
      </w:pPr>
      <w:r>
        <w:rPr>
          <w:i/>
          <w:sz w:val="24"/>
        </w:rPr>
        <w:t xml:space="preserve">Assist with the Stations of the cross during lent. </w:t>
      </w:r>
    </w:p>
    <w:p w14:paraId="4B6B7801" w14:textId="6E4C9B9D" w:rsidR="00BC4CA3" w:rsidRDefault="00977540" w:rsidP="009A7B74">
      <w:pPr>
        <w:numPr>
          <w:ilvl w:val="0"/>
          <w:numId w:val="3"/>
        </w:numPr>
        <w:spacing w:after="217" w:line="240" w:lineRule="auto"/>
        <w:ind w:right="610"/>
      </w:pPr>
      <w:r>
        <w:rPr>
          <w:i/>
          <w:sz w:val="24"/>
        </w:rPr>
        <w:t>A</w:t>
      </w:r>
      <w:r w:rsidR="00164A3C">
        <w:rPr>
          <w:i/>
          <w:sz w:val="24"/>
        </w:rPr>
        <w:t xml:space="preserve">ttend the Symbols of the church night.  </w:t>
      </w:r>
      <w:r w:rsidR="00395117">
        <w:rPr>
          <w:i/>
          <w:sz w:val="24"/>
        </w:rPr>
        <w:t xml:space="preserve"> </w:t>
      </w:r>
    </w:p>
    <w:p w14:paraId="74790C8B" w14:textId="7D0458D7" w:rsidR="00BC4CA3" w:rsidRPr="009A7B74" w:rsidRDefault="00977540" w:rsidP="000B04B5">
      <w:pPr>
        <w:spacing w:after="217" w:line="256" w:lineRule="auto"/>
        <w:ind w:left="37" w:right="610" w:hanging="10"/>
      </w:pPr>
      <w:r>
        <w:rPr>
          <w:sz w:val="24"/>
        </w:rPr>
        <w:t>The p</w:t>
      </w:r>
      <w:r w:rsidR="00697B33">
        <w:rPr>
          <w:sz w:val="24"/>
        </w:rPr>
        <w:t>urpose of these requirements is</w:t>
      </w:r>
      <w:r>
        <w:rPr>
          <w:sz w:val="24"/>
        </w:rPr>
        <w:t xml:space="preserve"> </w:t>
      </w:r>
      <w:r w:rsidR="00ED06A3">
        <w:rPr>
          <w:sz w:val="24"/>
        </w:rPr>
        <w:t>for</w:t>
      </w:r>
      <w:r w:rsidR="00395117" w:rsidRPr="009A7B74">
        <w:rPr>
          <w:sz w:val="24"/>
        </w:rPr>
        <w:t xml:space="preserve"> the candidates develop a deeper relationship with God and His Church.   </w:t>
      </w:r>
      <w:r w:rsidR="00164A3C" w:rsidRPr="009A7B74">
        <w:rPr>
          <w:sz w:val="24"/>
        </w:rPr>
        <w:t xml:space="preserve">This is a </w:t>
      </w:r>
      <w:r w:rsidR="00ED06A3">
        <w:rPr>
          <w:sz w:val="24"/>
        </w:rPr>
        <w:t>‘</w:t>
      </w:r>
      <w:r w:rsidR="00164A3C" w:rsidRPr="009A7B74">
        <w:rPr>
          <w:sz w:val="24"/>
        </w:rPr>
        <w:t>work at your own</w:t>
      </w:r>
      <w:r w:rsidR="00ED06A3">
        <w:rPr>
          <w:sz w:val="24"/>
        </w:rPr>
        <w:t>’</w:t>
      </w:r>
      <w:r w:rsidR="00164A3C" w:rsidRPr="009A7B74">
        <w:rPr>
          <w:sz w:val="24"/>
        </w:rPr>
        <w:t xml:space="preserve"> schedule program.  If these items are completed before the upcoming Confirmation, then the candidate will be confirmed.  If not, they can be included in the following</w:t>
      </w:r>
      <w:r w:rsidR="00697B33">
        <w:rPr>
          <w:sz w:val="24"/>
        </w:rPr>
        <w:t xml:space="preserve"> 2018-2019</w:t>
      </w:r>
      <w:r w:rsidR="00164A3C" w:rsidRPr="009A7B74">
        <w:rPr>
          <w:sz w:val="24"/>
        </w:rPr>
        <w:t xml:space="preserve"> program.  </w:t>
      </w:r>
      <w:r w:rsidR="00395117" w:rsidRPr="009A7B74">
        <w:rPr>
          <w:sz w:val="24"/>
        </w:rPr>
        <w:t xml:space="preserve">Thank you for all your prayers and support for our Youth as they become adults in the faith.   </w:t>
      </w:r>
    </w:p>
    <w:p w14:paraId="62E316EC" w14:textId="357F661F" w:rsidR="00BC4CA3" w:rsidRPr="009A7B74" w:rsidRDefault="00395117">
      <w:pPr>
        <w:spacing w:after="727" w:line="256" w:lineRule="auto"/>
        <w:ind w:left="37" w:right="610" w:hanging="10"/>
      </w:pPr>
      <w:r w:rsidRPr="009A7B74">
        <w:rPr>
          <w:sz w:val="24"/>
        </w:rPr>
        <w:t>Confirmation M</w:t>
      </w:r>
      <w:r w:rsidR="00164A3C" w:rsidRPr="009A7B74">
        <w:rPr>
          <w:sz w:val="24"/>
        </w:rPr>
        <w:t>ass will be held at 7pm on Friday May 4</w:t>
      </w:r>
      <w:r w:rsidR="004D2F6C">
        <w:rPr>
          <w:sz w:val="24"/>
        </w:rPr>
        <w:t>th, 2018</w:t>
      </w:r>
      <w:r w:rsidRPr="009A7B74">
        <w:rPr>
          <w:sz w:val="24"/>
        </w:rPr>
        <w:t xml:space="preserve"> </w:t>
      </w:r>
    </w:p>
    <w:p w14:paraId="3CF34143" w14:textId="77777777" w:rsidR="00BC4CA3" w:rsidRPr="009A7B74" w:rsidRDefault="00395117" w:rsidP="00164A3C">
      <w:pPr>
        <w:spacing w:after="217" w:line="256" w:lineRule="auto"/>
        <w:ind w:left="37" w:right="610" w:hanging="10"/>
      </w:pPr>
      <w:r w:rsidRPr="009A7B74">
        <w:rPr>
          <w:sz w:val="24"/>
        </w:rPr>
        <w:t xml:space="preserve">Youth Director – Scott Hoey – 512-350-9368 – </w:t>
      </w:r>
      <w:r w:rsidRPr="009A7B74">
        <w:rPr>
          <w:color w:val="0432FF"/>
          <w:sz w:val="24"/>
          <w:u w:val="single" w:color="0432FF"/>
        </w:rPr>
        <w:t>scottahoey@gmail.com</w:t>
      </w:r>
      <w:r w:rsidRPr="009A7B74">
        <w:rPr>
          <w:sz w:val="24"/>
        </w:rPr>
        <w:t xml:space="preserve"> </w:t>
      </w:r>
    </w:p>
    <w:p w14:paraId="57830DAC" w14:textId="77777777" w:rsidR="00B658D8" w:rsidRDefault="00B658D8" w:rsidP="00B658D8">
      <w:pPr>
        <w:spacing w:after="242"/>
        <w:ind w:left="-59" w:right="-88"/>
      </w:pPr>
      <w:r>
        <w:rPr>
          <w:noProof/>
        </w:rPr>
        <w:lastRenderedPageBreak/>
        <w:drawing>
          <wp:inline distT="0" distB="0" distL="0" distR="0" wp14:anchorId="1011E4AE" wp14:editId="197E919F">
            <wp:extent cx="4280535" cy="1805940"/>
            <wp:effectExtent l="0" t="0" r="12065" b="0"/>
            <wp:docPr id="2" name="Picture 2"/>
            <wp:cNvGraphicFramePr/>
            <a:graphic xmlns:a="http://schemas.openxmlformats.org/drawingml/2006/main">
              <a:graphicData uri="http://schemas.openxmlformats.org/drawingml/2006/picture">
                <pic:pic xmlns:pic="http://schemas.openxmlformats.org/drawingml/2006/picture">
                  <pic:nvPicPr>
                    <pic:cNvPr id="5779" name="Picture 5779"/>
                    <pic:cNvPicPr/>
                  </pic:nvPicPr>
                  <pic:blipFill>
                    <a:blip r:embed="rId7"/>
                    <a:stretch>
                      <a:fillRect/>
                    </a:stretch>
                  </pic:blipFill>
                  <pic:spPr>
                    <a:xfrm>
                      <a:off x="0" y="0"/>
                      <a:ext cx="4281291" cy="1806259"/>
                    </a:xfrm>
                    <a:prstGeom prst="rect">
                      <a:avLst/>
                    </a:prstGeom>
                  </pic:spPr>
                </pic:pic>
              </a:graphicData>
            </a:graphic>
          </wp:inline>
        </w:drawing>
      </w:r>
    </w:p>
    <w:p w14:paraId="59B0544D" w14:textId="0C77E44B" w:rsidR="00B658D8" w:rsidRDefault="00B658D8" w:rsidP="00B658D8">
      <w:pPr>
        <w:spacing w:after="803" w:line="265" w:lineRule="auto"/>
        <w:ind w:right="1217"/>
      </w:pPr>
      <w:r>
        <w:rPr>
          <w:i/>
          <w:sz w:val="28"/>
        </w:rPr>
        <w:t>Parent Involvement</w:t>
      </w:r>
    </w:p>
    <w:p w14:paraId="5C9EFF7D" w14:textId="6D3625CC" w:rsidR="00B658D8" w:rsidRDefault="00B658D8" w:rsidP="00B658D8">
      <w:pPr>
        <w:spacing w:after="202" w:line="265" w:lineRule="auto"/>
        <w:ind w:right="1217"/>
        <w:rPr>
          <w:i/>
          <w:sz w:val="28"/>
        </w:rPr>
      </w:pPr>
      <w:r>
        <w:rPr>
          <w:i/>
          <w:sz w:val="28"/>
        </w:rPr>
        <w:t xml:space="preserve">I would like to get the Parents involved in this process to further the whole families’ faith.  To do so, I am asking the following of the parents.  </w:t>
      </w:r>
    </w:p>
    <w:p w14:paraId="194F3395" w14:textId="3E5C1BF2" w:rsidR="00B658D8" w:rsidRDefault="00B658D8" w:rsidP="00B658D8">
      <w:pPr>
        <w:pStyle w:val="ListParagraph"/>
        <w:numPr>
          <w:ilvl w:val="0"/>
          <w:numId w:val="4"/>
        </w:numPr>
        <w:spacing w:after="202" w:line="265" w:lineRule="auto"/>
        <w:ind w:right="1217"/>
        <w:rPr>
          <w:i/>
          <w:sz w:val="28"/>
        </w:rPr>
      </w:pPr>
      <w:r>
        <w:rPr>
          <w:i/>
          <w:sz w:val="28"/>
        </w:rPr>
        <w:t>To make sure your student completes the guidelines in a timely matter.</w:t>
      </w:r>
    </w:p>
    <w:p w14:paraId="2A520CDA" w14:textId="1F4F4034" w:rsidR="00666560" w:rsidRDefault="00B658D8" w:rsidP="00666560">
      <w:pPr>
        <w:pStyle w:val="ListParagraph"/>
        <w:numPr>
          <w:ilvl w:val="0"/>
          <w:numId w:val="4"/>
        </w:numPr>
        <w:spacing w:after="202" w:line="265" w:lineRule="auto"/>
        <w:ind w:right="1217"/>
        <w:rPr>
          <w:i/>
          <w:sz w:val="28"/>
        </w:rPr>
      </w:pPr>
      <w:r>
        <w:rPr>
          <w:i/>
          <w:sz w:val="28"/>
        </w:rPr>
        <w:t>To particip</w:t>
      </w:r>
      <w:r w:rsidR="009C644B">
        <w:rPr>
          <w:i/>
          <w:sz w:val="28"/>
        </w:rPr>
        <w:t>ate in a four-</w:t>
      </w:r>
      <w:r w:rsidR="00B80F18">
        <w:rPr>
          <w:i/>
          <w:sz w:val="28"/>
        </w:rPr>
        <w:t>week session led b</w:t>
      </w:r>
      <w:r>
        <w:rPr>
          <w:i/>
          <w:sz w:val="28"/>
        </w:rPr>
        <w:t>y a parent during the class time.  These sessions will have discussio</w:t>
      </w:r>
      <w:r w:rsidR="00666560">
        <w:rPr>
          <w:i/>
          <w:sz w:val="28"/>
        </w:rPr>
        <w:t>n topics and are spiritual reflection and ‘taking stock’</w:t>
      </w:r>
    </w:p>
    <w:p w14:paraId="5E3C43B9" w14:textId="4C91DE3C" w:rsidR="009C644B" w:rsidRDefault="009C644B" w:rsidP="00666560">
      <w:pPr>
        <w:pStyle w:val="ListParagraph"/>
        <w:numPr>
          <w:ilvl w:val="0"/>
          <w:numId w:val="4"/>
        </w:numPr>
        <w:spacing w:after="202" w:line="265" w:lineRule="auto"/>
        <w:ind w:right="1217"/>
        <w:rPr>
          <w:i/>
          <w:sz w:val="28"/>
        </w:rPr>
      </w:pPr>
      <w:r>
        <w:rPr>
          <w:i/>
          <w:sz w:val="28"/>
        </w:rPr>
        <w:t xml:space="preserve">The four-week session will coincide with the planning meetings for the day retreat that your student will be hosting.  Sunday afternoons from 3:30-5:30pm.  </w:t>
      </w:r>
    </w:p>
    <w:p w14:paraId="006FD54A" w14:textId="6A83B7A1" w:rsidR="00666560" w:rsidRDefault="00666560" w:rsidP="00666560">
      <w:pPr>
        <w:pStyle w:val="ListParagraph"/>
        <w:numPr>
          <w:ilvl w:val="0"/>
          <w:numId w:val="4"/>
        </w:numPr>
        <w:spacing w:after="202" w:line="265" w:lineRule="auto"/>
        <w:ind w:right="1217"/>
        <w:rPr>
          <w:i/>
          <w:sz w:val="28"/>
        </w:rPr>
      </w:pPr>
      <w:r>
        <w:rPr>
          <w:i/>
          <w:sz w:val="28"/>
        </w:rPr>
        <w:t xml:space="preserve">The end goal of this exercise is to fulfill the Baptismal Promise to the students and write a spiritual letter that helps continue to guide their student.  This letter will be presented at the day retreat.  </w:t>
      </w:r>
    </w:p>
    <w:p w14:paraId="3234063E" w14:textId="6D93463C" w:rsidR="00666560" w:rsidRDefault="009C644B" w:rsidP="009C644B">
      <w:pPr>
        <w:pStyle w:val="ListParagraph"/>
        <w:numPr>
          <w:ilvl w:val="0"/>
          <w:numId w:val="4"/>
        </w:numPr>
        <w:spacing w:after="202" w:line="265" w:lineRule="auto"/>
        <w:ind w:right="1217"/>
        <w:rPr>
          <w:i/>
          <w:sz w:val="28"/>
        </w:rPr>
      </w:pPr>
      <w:r>
        <w:rPr>
          <w:i/>
          <w:sz w:val="28"/>
        </w:rPr>
        <w:t xml:space="preserve">Hopefully, these sessions will create a fellowship and accountability between the parents.  </w:t>
      </w:r>
    </w:p>
    <w:p w14:paraId="45FA5DB0" w14:textId="30E90660" w:rsidR="009C644B" w:rsidRPr="009C644B" w:rsidRDefault="009C644B" w:rsidP="009C644B">
      <w:pPr>
        <w:pStyle w:val="ListParagraph"/>
        <w:numPr>
          <w:ilvl w:val="0"/>
          <w:numId w:val="4"/>
        </w:numPr>
        <w:spacing w:after="202" w:line="265" w:lineRule="auto"/>
        <w:ind w:right="1217"/>
        <w:rPr>
          <w:i/>
          <w:sz w:val="28"/>
        </w:rPr>
      </w:pPr>
      <w:r>
        <w:rPr>
          <w:i/>
          <w:sz w:val="28"/>
        </w:rPr>
        <w:t>There will be a family closing session to the retreat that will have parents and students able to have time to discuss all that they have grown during the process.</w:t>
      </w:r>
    </w:p>
    <w:p w14:paraId="10E0506B" w14:textId="77777777" w:rsidR="00666560" w:rsidRDefault="00666560" w:rsidP="00666560">
      <w:pPr>
        <w:spacing w:after="242"/>
        <w:ind w:right="-88"/>
      </w:pPr>
    </w:p>
    <w:p w14:paraId="0879CED3" w14:textId="77777777" w:rsidR="00666560" w:rsidRDefault="00666560" w:rsidP="00666560">
      <w:pPr>
        <w:spacing w:after="242"/>
        <w:ind w:right="-88"/>
      </w:pPr>
    </w:p>
    <w:p w14:paraId="44001FBC" w14:textId="77777777" w:rsidR="00666560" w:rsidRDefault="00666560" w:rsidP="00666560">
      <w:pPr>
        <w:spacing w:after="242"/>
        <w:ind w:right="-88"/>
      </w:pPr>
    </w:p>
    <w:p w14:paraId="53CE5A25" w14:textId="77777777" w:rsidR="00666560" w:rsidRDefault="00666560" w:rsidP="00666560">
      <w:pPr>
        <w:spacing w:after="242"/>
        <w:ind w:right="-88"/>
      </w:pPr>
    </w:p>
    <w:p w14:paraId="2E651808" w14:textId="77777777" w:rsidR="00666560" w:rsidRDefault="00666560" w:rsidP="00666560">
      <w:pPr>
        <w:spacing w:after="242"/>
        <w:ind w:right="-88"/>
      </w:pPr>
    </w:p>
    <w:p w14:paraId="7757B588" w14:textId="77777777" w:rsidR="00666560" w:rsidRDefault="00666560" w:rsidP="00666560">
      <w:pPr>
        <w:spacing w:after="242"/>
        <w:ind w:right="-88"/>
      </w:pPr>
    </w:p>
    <w:p w14:paraId="7ADC1F4F" w14:textId="77777777" w:rsidR="00666560" w:rsidRDefault="00666560" w:rsidP="00666560">
      <w:pPr>
        <w:spacing w:after="242"/>
        <w:ind w:right="-88"/>
      </w:pPr>
    </w:p>
    <w:p w14:paraId="4B814599" w14:textId="3DF98CA9" w:rsidR="00E213E7" w:rsidRDefault="00395117" w:rsidP="00666560">
      <w:pPr>
        <w:spacing w:after="242"/>
        <w:ind w:right="-88"/>
      </w:pPr>
      <w:r>
        <w:rPr>
          <w:noProof/>
        </w:rPr>
        <w:drawing>
          <wp:inline distT="0" distB="0" distL="0" distR="0" wp14:anchorId="1D7A647B" wp14:editId="2B8D09C0">
            <wp:extent cx="4280535" cy="1805940"/>
            <wp:effectExtent l="0" t="0" r="12065" b="0"/>
            <wp:docPr id="5779" name="Picture 5779"/>
            <wp:cNvGraphicFramePr/>
            <a:graphic xmlns:a="http://schemas.openxmlformats.org/drawingml/2006/main">
              <a:graphicData uri="http://schemas.openxmlformats.org/drawingml/2006/picture">
                <pic:pic xmlns:pic="http://schemas.openxmlformats.org/drawingml/2006/picture">
                  <pic:nvPicPr>
                    <pic:cNvPr id="5779" name="Picture 5779"/>
                    <pic:cNvPicPr/>
                  </pic:nvPicPr>
                  <pic:blipFill>
                    <a:blip r:embed="rId7"/>
                    <a:stretch>
                      <a:fillRect/>
                    </a:stretch>
                  </pic:blipFill>
                  <pic:spPr>
                    <a:xfrm>
                      <a:off x="0" y="0"/>
                      <a:ext cx="4281291" cy="1806259"/>
                    </a:xfrm>
                    <a:prstGeom prst="rect">
                      <a:avLst/>
                    </a:prstGeom>
                  </pic:spPr>
                </pic:pic>
              </a:graphicData>
            </a:graphic>
          </wp:inline>
        </w:drawing>
      </w:r>
    </w:p>
    <w:p w14:paraId="3957CD08" w14:textId="6B42CA21" w:rsidR="00E213E7" w:rsidRDefault="00E213E7" w:rsidP="00E213E7">
      <w:pPr>
        <w:spacing w:after="803" w:line="265" w:lineRule="auto"/>
        <w:ind w:right="1217"/>
      </w:pPr>
      <w:r>
        <w:rPr>
          <w:i/>
          <w:sz w:val="28"/>
        </w:rPr>
        <w:t>Day Retreat Information:</w:t>
      </w:r>
    </w:p>
    <w:p w14:paraId="591C12C7" w14:textId="3F1236BE" w:rsidR="00AF7273" w:rsidRDefault="00E213E7" w:rsidP="00E213E7">
      <w:pPr>
        <w:spacing w:after="202" w:line="265" w:lineRule="auto"/>
        <w:ind w:right="1217"/>
        <w:rPr>
          <w:i/>
          <w:sz w:val="28"/>
        </w:rPr>
      </w:pPr>
      <w:r>
        <w:rPr>
          <w:i/>
          <w:sz w:val="28"/>
        </w:rPr>
        <w:t xml:space="preserve">The Students will be asked to both attend and host a day retreat.  One was held last Spring at OLL on May </w:t>
      </w:r>
      <w:r w:rsidR="00AF7273">
        <w:rPr>
          <w:i/>
          <w:sz w:val="28"/>
        </w:rPr>
        <w:t>7</w:t>
      </w:r>
      <w:r w:rsidR="00AF7273" w:rsidRPr="00AF7273">
        <w:rPr>
          <w:i/>
          <w:sz w:val="28"/>
          <w:vertAlign w:val="superscript"/>
        </w:rPr>
        <w:t>th</w:t>
      </w:r>
      <w:r w:rsidR="00AF7273">
        <w:rPr>
          <w:i/>
          <w:sz w:val="28"/>
        </w:rPr>
        <w:t xml:space="preserve"> 2017.  For those students who attended this retreat, they will be planning and hosting the fall retreat.  Planning meetings will be required in order for the students to be able to prepare for the retreat</w:t>
      </w:r>
      <w:r w:rsidR="00D97BB0">
        <w:rPr>
          <w:i/>
          <w:sz w:val="28"/>
        </w:rPr>
        <w:t xml:space="preserve">. </w:t>
      </w:r>
    </w:p>
    <w:p w14:paraId="6E2F1F5B" w14:textId="3CCB7522" w:rsidR="00AF7273" w:rsidRDefault="00457E68" w:rsidP="00E213E7">
      <w:pPr>
        <w:spacing w:after="202" w:line="265" w:lineRule="auto"/>
        <w:ind w:right="1217"/>
        <w:rPr>
          <w:i/>
          <w:sz w:val="28"/>
        </w:rPr>
      </w:pPr>
      <w:r>
        <w:rPr>
          <w:i/>
          <w:sz w:val="28"/>
        </w:rPr>
        <w:t>Fall Day R</w:t>
      </w:r>
      <w:r w:rsidR="00AF7273">
        <w:rPr>
          <w:i/>
          <w:sz w:val="28"/>
        </w:rPr>
        <w:t>etrea</w:t>
      </w:r>
      <w:r>
        <w:rPr>
          <w:i/>
          <w:sz w:val="28"/>
        </w:rPr>
        <w:t>t will</w:t>
      </w:r>
      <w:r w:rsidR="00CC637F">
        <w:rPr>
          <w:i/>
          <w:sz w:val="28"/>
        </w:rPr>
        <w:t xml:space="preserve"> be held at Wickham Park on </w:t>
      </w:r>
      <w:r w:rsidR="00D97BB0">
        <w:rPr>
          <w:i/>
          <w:sz w:val="28"/>
        </w:rPr>
        <w:t>Saturday, November 4</w:t>
      </w:r>
      <w:r w:rsidR="00D97BB0" w:rsidRPr="00457E68">
        <w:rPr>
          <w:i/>
          <w:sz w:val="28"/>
          <w:vertAlign w:val="superscript"/>
        </w:rPr>
        <w:t>th</w:t>
      </w:r>
      <w:r>
        <w:rPr>
          <w:i/>
          <w:sz w:val="28"/>
        </w:rPr>
        <w:t xml:space="preserve"> from 9 am – 3 pm.</w:t>
      </w:r>
      <w:r w:rsidR="00AF7273">
        <w:rPr>
          <w:i/>
          <w:sz w:val="28"/>
        </w:rPr>
        <w:t>:</w:t>
      </w:r>
    </w:p>
    <w:p w14:paraId="20D2DE3F" w14:textId="3DECD14A" w:rsidR="00AF7273" w:rsidRDefault="00457E68" w:rsidP="00E213E7">
      <w:pPr>
        <w:spacing w:after="202" w:line="265" w:lineRule="auto"/>
        <w:ind w:right="1217"/>
        <w:rPr>
          <w:i/>
          <w:sz w:val="28"/>
        </w:rPr>
      </w:pPr>
      <w:r>
        <w:rPr>
          <w:i/>
          <w:sz w:val="28"/>
        </w:rPr>
        <w:t>Planning m</w:t>
      </w:r>
      <w:r w:rsidR="00D97BB0">
        <w:rPr>
          <w:i/>
          <w:sz w:val="28"/>
        </w:rPr>
        <w:t>eeting</w:t>
      </w:r>
      <w:r>
        <w:rPr>
          <w:i/>
          <w:sz w:val="28"/>
        </w:rPr>
        <w:t>s</w:t>
      </w:r>
      <w:r w:rsidR="00D97BB0">
        <w:rPr>
          <w:i/>
          <w:sz w:val="28"/>
        </w:rPr>
        <w:t xml:space="preserve"> from 3:30-5:30pm at the Youth house on the following dates:</w:t>
      </w:r>
    </w:p>
    <w:p w14:paraId="2EF36413" w14:textId="348EF80D" w:rsidR="00D97BB0" w:rsidRDefault="00D97BB0" w:rsidP="00E213E7">
      <w:pPr>
        <w:spacing w:after="202" w:line="265" w:lineRule="auto"/>
        <w:ind w:right="1217"/>
        <w:rPr>
          <w:i/>
          <w:sz w:val="28"/>
        </w:rPr>
      </w:pPr>
      <w:r>
        <w:rPr>
          <w:i/>
          <w:sz w:val="28"/>
        </w:rPr>
        <w:t>October 8</w:t>
      </w:r>
      <w:r w:rsidRPr="00D97BB0">
        <w:rPr>
          <w:i/>
          <w:sz w:val="28"/>
          <w:vertAlign w:val="superscript"/>
        </w:rPr>
        <w:t>th</w:t>
      </w:r>
      <w:r>
        <w:rPr>
          <w:i/>
          <w:sz w:val="28"/>
        </w:rPr>
        <w:t>, 15</w:t>
      </w:r>
      <w:r w:rsidRPr="00D97BB0">
        <w:rPr>
          <w:i/>
          <w:sz w:val="28"/>
          <w:vertAlign w:val="superscript"/>
        </w:rPr>
        <w:t>th</w:t>
      </w:r>
      <w:r>
        <w:rPr>
          <w:i/>
          <w:sz w:val="28"/>
        </w:rPr>
        <w:t>, 22</w:t>
      </w:r>
      <w:r w:rsidRPr="00D97BB0">
        <w:rPr>
          <w:i/>
          <w:sz w:val="28"/>
          <w:vertAlign w:val="superscript"/>
        </w:rPr>
        <w:t>nd</w:t>
      </w:r>
      <w:r>
        <w:rPr>
          <w:i/>
          <w:sz w:val="28"/>
        </w:rPr>
        <w:t>, and 29</w:t>
      </w:r>
      <w:r w:rsidRPr="00D97BB0">
        <w:rPr>
          <w:i/>
          <w:sz w:val="28"/>
          <w:vertAlign w:val="superscript"/>
        </w:rPr>
        <w:t>th</w:t>
      </w:r>
      <w:r>
        <w:rPr>
          <w:i/>
          <w:sz w:val="28"/>
        </w:rPr>
        <w:t xml:space="preserve">.  </w:t>
      </w:r>
    </w:p>
    <w:p w14:paraId="38CAE22D" w14:textId="58F8C0D2" w:rsidR="00D97BB0" w:rsidRDefault="00D97BB0" w:rsidP="00E213E7">
      <w:pPr>
        <w:spacing w:after="202" w:line="265" w:lineRule="auto"/>
        <w:ind w:right="1217"/>
        <w:rPr>
          <w:i/>
          <w:sz w:val="28"/>
        </w:rPr>
      </w:pPr>
      <w:r>
        <w:rPr>
          <w:i/>
          <w:sz w:val="28"/>
        </w:rPr>
        <w:t>If your student did not attend the Spring retreat, then they will be attending the Fall retreat, and planning the Spring 2018 retreat.  These dates are tentative:</w:t>
      </w:r>
    </w:p>
    <w:p w14:paraId="5A0A302C" w14:textId="658F6A2D" w:rsidR="00D97BB0" w:rsidRDefault="00457E68" w:rsidP="00E213E7">
      <w:pPr>
        <w:spacing w:after="202" w:line="265" w:lineRule="auto"/>
        <w:ind w:right="1217"/>
        <w:rPr>
          <w:i/>
          <w:sz w:val="28"/>
        </w:rPr>
      </w:pPr>
      <w:r>
        <w:rPr>
          <w:i/>
          <w:sz w:val="28"/>
        </w:rPr>
        <w:t>Spring retreat will try to be on April 29</w:t>
      </w:r>
      <w:r w:rsidRPr="00457E68">
        <w:rPr>
          <w:i/>
          <w:sz w:val="28"/>
          <w:vertAlign w:val="superscript"/>
        </w:rPr>
        <w:t>th</w:t>
      </w:r>
      <w:r>
        <w:rPr>
          <w:i/>
          <w:sz w:val="28"/>
        </w:rPr>
        <w:t xml:space="preserve"> from 9am-3pm:</w:t>
      </w:r>
    </w:p>
    <w:p w14:paraId="4125E357" w14:textId="3D2151A8" w:rsidR="00457E68" w:rsidRDefault="00457E68" w:rsidP="00E213E7">
      <w:pPr>
        <w:spacing w:after="202" w:line="265" w:lineRule="auto"/>
        <w:ind w:right="1217"/>
        <w:rPr>
          <w:i/>
          <w:sz w:val="28"/>
        </w:rPr>
      </w:pPr>
      <w:r>
        <w:rPr>
          <w:i/>
          <w:sz w:val="28"/>
        </w:rPr>
        <w:t xml:space="preserve">Meetings for the planning of the Spring retreat will be </w:t>
      </w:r>
      <w:r w:rsidR="002535F4">
        <w:rPr>
          <w:i/>
          <w:sz w:val="28"/>
        </w:rPr>
        <w:t>from 3:30-5:30 on Sundays March 25</w:t>
      </w:r>
      <w:r w:rsidR="002535F4" w:rsidRPr="002535F4">
        <w:rPr>
          <w:i/>
          <w:sz w:val="28"/>
          <w:vertAlign w:val="superscript"/>
        </w:rPr>
        <w:t>th</w:t>
      </w:r>
      <w:r w:rsidR="002535F4">
        <w:rPr>
          <w:i/>
          <w:sz w:val="28"/>
        </w:rPr>
        <w:t xml:space="preserve">, April </w:t>
      </w:r>
      <w:r>
        <w:rPr>
          <w:i/>
          <w:sz w:val="28"/>
        </w:rPr>
        <w:t>8</w:t>
      </w:r>
      <w:r w:rsidRPr="00457E68">
        <w:rPr>
          <w:i/>
          <w:sz w:val="28"/>
          <w:vertAlign w:val="superscript"/>
        </w:rPr>
        <w:t>th</w:t>
      </w:r>
      <w:r>
        <w:rPr>
          <w:i/>
          <w:sz w:val="28"/>
        </w:rPr>
        <w:t>,15</w:t>
      </w:r>
      <w:r w:rsidRPr="00457E68">
        <w:rPr>
          <w:i/>
          <w:sz w:val="28"/>
          <w:vertAlign w:val="superscript"/>
        </w:rPr>
        <w:t>th</w:t>
      </w:r>
      <w:r>
        <w:rPr>
          <w:i/>
          <w:sz w:val="28"/>
        </w:rPr>
        <w:t>, and 22</w:t>
      </w:r>
      <w:r w:rsidRPr="00457E68">
        <w:rPr>
          <w:i/>
          <w:sz w:val="28"/>
          <w:vertAlign w:val="superscript"/>
        </w:rPr>
        <w:t>nd</w:t>
      </w:r>
      <w:r>
        <w:rPr>
          <w:i/>
          <w:sz w:val="28"/>
        </w:rPr>
        <w:t xml:space="preserve">, 2018.  </w:t>
      </w:r>
      <w:bookmarkStart w:id="0" w:name="_GoBack"/>
      <w:bookmarkEnd w:id="0"/>
    </w:p>
    <w:p w14:paraId="7D5C3788" w14:textId="746AACE6" w:rsidR="00457E68" w:rsidRDefault="00457E68" w:rsidP="00E213E7">
      <w:pPr>
        <w:spacing w:after="202" w:line="265" w:lineRule="auto"/>
        <w:ind w:right="1217"/>
        <w:rPr>
          <w:i/>
          <w:sz w:val="28"/>
        </w:rPr>
      </w:pPr>
      <w:r>
        <w:rPr>
          <w:i/>
          <w:sz w:val="28"/>
        </w:rPr>
        <w:t xml:space="preserve">This will create and ongoing function that the Confirmation students will continue to serve the upcoming class.  </w:t>
      </w:r>
    </w:p>
    <w:p w14:paraId="3AFDC583" w14:textId="77777777" w:rsidR="00D97BB0" w:rsidRDefault="00D97BB0" w:rsidP="00E213E7">
      <w:pPr>
        <w:spacing w:after="202" w:line="265" w:lineRule="auto"/>
        <w:ind w:right="1217"/>
        <w:rPr>
          <w:i/>
          <w:sz w:val="28"/>
        </w:rPr>
      </w:pPr>
    </w:p>
    <w:p w14:paraId="6BCECCCF" w14:textId="77777777" w:rsidR="00D97BB0" w:rsidRDefault="00D97BB0" w:rsidP="00E213E7">
      <w:pPr>
        <w:spacing w:after="202" w:line="265" w:lineRule="auto"/>
        <w:ind w:right="1217"/>
        <w:rPr>
          <w:i/>
          <w:sz w:val="28"/>
        </w:rPr>
      </w:pPr>
    </w:p>
    <w:p w14:paraId="55DEAB45" w14:textId="77777777" w:rsidR="00E213E7" w:rsidRDefault="00E213E7" w:rsidP="00E213E7">
      <w:pPr>
        <w:spacing w:after="202" w:line="265" w:lineRule="auto"/>
        <w:ind w:left="742" w:right="1217" w:hanging="10"/>
        <w:rPr>
          <w:i/>
          <w:sz w:val="28"/>
        </w:rPr>
      </w:pPr>
    </w:p>
    <w:p w14:paraId="5B1B85E6" w14:textId="77777777" w:rsidR="00BC4CA3" w:rsidRDefault="00BC4CA3">
      <w:pPr>
        <w:spacing w:after="242"/>
        <w:ind w:left="-59" w:right="-88"/>
      </w:pPr>
    </w:p>
    <w:p w14:paraId="33C13E52" w14:textId="77777777" w:rsidR="00E213E7" w:rsidRDefault="00E213E7">
      <w:pPr>
        <w:spacing w:after="803" w:line="265" w:lineRule="auto"/>
        <w:ind w:left="742" w:right="1217" w:hanging="10"/>
        <w:rPr>
          <w:i/>
          <w:sz w:val="28"/>
        </w:rPr>
      </w:pPr>
      <w:r>
        <w:rPr>
          <w:noProof/>
        </w:rPr>
        <w:lastRenderedPageBreak/>
        <w:drawing>
          <wp:inline distT="0" distB="0" distL="0" distR="0" wp14:anchorId="37F9FA95" wp14:editId="0C0EEDB0">
            <wp:extent cx="4280535" cy="1805940"/>
            <wp:effectExtent l="0" t="0" r="12065" b="0"/>
            <wp:docPr id="1" name="Picture 1"/>
            <wp:cNvGraphicFramePr/>
            <a:graphic xmlns:a="http://schemas.openxmlformats.org/drawingml/2006/main">
              <a:graphicData uri="http://schemas.openxmlformats.org/drawingml/2006/picture">
                <pic:pic xmlns:pic="http://schemas.openxmlformats.org/drawingml/2006/picture">
                  <pic:nvPicPr>
                    <pic:cNvPr id="5779" name="Picture 5779"/>
                    <pic:cNvPicPr/>
                  </pic:nvPicPr>
                  <pic:blipFill>
                    <a:blip r:embed="rId7"/>
                    <a:stretch>
                      <a:fillRect/>
                    </a:stretch>
                  </pic:blipFill>
                  <pic:spPr>
                    <a:xfrm>
                      <a:off x="0" y="0"/>
                      <a:ext cx="4281291" cy="1806259"/>
                    </a:xfrm>
                    <a:prstGeom prst="rect">
                      <a:avLst/>
                    </a:prstGeom>
                  </pic:spPr>
                </pic:pic>
              </a:graphicData>
            </a:graphic>
          </wp:inline>
        </w:drawing>
      </w:r>
    </w:p>
    <w:p w14:paraId="49ECAB3C" w14:textId="1780B146" w:rsidR="00BC4CA3" w:rsidRDefault="00395117">
      <w:pPr>
        <w:spacing w:after="803" w:line="265" w:lineRule="auto"/>
        <w:ind w:left="742" w:right="1217" w:hanging="10"/>
      </w:pPr>
      <w:r>
        <w:rPr>
          <w:i/>
          <w:sz w:val="28"/>
        </w:rPr>
        <w:t xml:space="preserve">Saint Essay Information </w:t>
      </w:r>
    </w:p>
    <w:p w14:paraId="1771FF1B" w14:textId="77777777" w:rsidR="00BC4CA3" w:rsidRDefault="00395117">
      <w:pPr>
        <w:numPr>
          <w:ilvl w:val="0"/>
          <w:numId w:val="2"/>
        </w:numPr>
        <w:spacing w:after="219" w:line="266" w:lineRule="auto"/>
        <w:ind w:right="1365" w:hanging="360"/>
      </w:pPr>
      <w:r>
        <w:rPr>
          <w:sz w:val="28"/>
        </w:rPr>
        <w:t xml:space="preserve">Please choose a saint whose story touches your heart and inspires you. </w:t>
      </w:r>
    </w:p>
    <w:p w14:paraId="0B546E47" w14:textId="77777777" w:rsidR="00BC4CA3" w:rsidRDefault="00395117">
      <w:pPr>
        <w:numPr>
          <w:ilvl w:val="0"/>
          <w:numId w:val="2"/>
        </w:numPr>
        <w:spacing w:after="219" w:line="266" w:lineRule="auto"/>
        <w:ind w:right="1365" w:hanging="360"/>
      </w:pPr>
      <w:r>
        <w:rPr>
          <w:sz w:val="28"/>
        </w:rPr>
        <w:t xml:space="preserve">Write a one page typed letter to this saint.  </w:t>
      </w:r>
    </w:p>
    <w:p w14:paraId="41174780" w14:textId="77777777" w:rsidR="00BC4CA3" w:rsidRDefault="00395117">
      <w:pPr>
        <w:numPr>
          <w:ilvl w:val="0"/>
          <w:numId w:val="2"/>
        </w:numPr>
        <w:spacing w:after="219" w:line="266" w:lineRule="auto"/>
        <w:ind w:right="1365" w:hanging="360"/>
      </w:pPr>
      <w:r>
        <w:rPr>
          <w:sz w:val="28"/>
        </w:rPr>
        <w:t xml:space="preserve">Include why you would like to have him or her as your confirmation saint.   </w:t>
      </w:r>
    </w:p>
    <w:p w14:paraId="351ECBB3" w14:textId="77777777" w:rsidR="00BC4CA3" w:rsidRDefault="00395117">
      <w:pPr>
        <w:numPr>
          <w:ilvl w:val="0"/>
          <w:numId w:val="2"/>
        </w:numPr>
        <w:spacing w:after="219" w:line="266" w:lineRule="auto"/>
        <w:ind w:right="1365" w:hanging="360"/>
      </w:pPr>
      <w:r>
        <w:rPr>
          <w:sz w:val="28"/>
        </w:rPr>
        <w:t xml:space="preserve">Try to relate aspects of your own life to the life of the saint.  </w:t>
      </w:r>
    </w:p>
    <w:p w14:paraId="79794F77" w14:textId="6BCA8CD1" w:rsidR="00BC4CA3" w:rsidRDefault="00395117">
      <w:pPr>
        <w:numPr>
          <w:ilvl w:val="0"/>
          <w:numId w:val="2"/>
        </w:numPr>
        <w:spacing w:after="219" w:line="266" w:lineRule="auto"/>
        <w:ind w:right="1365" w:hanging="360"/>
      </w:pPr>
      <w:r>
        <w:rPr>
          <w:sz w:val="28"/>
        </w:rPr>
        <w:t>You may use any resour</w:t>
      </w:r>
      <w:r w:rsidR="00697B33">
        <w:rPr>
          <w:sz w:val="28"/>
        </w:rPr>
        <w:t>ces, but may not use plagiarism.</w:t>
      </w:r>
    </w:p>
    <w:p w14:paraId="3DEA8656" w14:textId="54890F42" w:rsidR="00BC4CA3" w:rsidRDefault="00395117">
      <w:pPr>
        <w:numPr>
          <w:ilvl w:val="0"/>
          <w:numId w:val="2"/>
        </w:numPr>
        <w:spacing w:after="219" w:line="266" w:lineRule="auto"/>
        <w:ind w:right="1365" w:hanging="360"/>
      </w:pPr>
      <w:r>
        <w:rPr>
          <w:sz w:val="28"/>
        </w:rPr>
        <w:t xml:space="preserve">These must be turned in by March 13th.   </w:t>
      </w:r>
    </w:p>
    <w:p w14:paraId="69305FB1" w14:textId="77777777" w:rsidR="00BC4CA3" w:rsidRDefault="00395117">
      <w:pPr>
        <w:numPr>
          <w:ilvl w:val="0"/>
          <w:numId w:val="2"/>
        </w:numPr>
        <w:spacing w:after="219" w:line="266" w:lineRule="auto"/>
        <w:ind w:right="1365" w:hanging="360"/>
      </w:pPr>
      <w:r>
        <w:rPr>
          <w:sz w:val="28"/>
        </w:rPr>
        <w:t xml:space="preserve">Have fun and get to know your saint. Be personal and open up to them, they are our intercessors and will have your back for your adult life.   </w:t>
      </w:r>
    </w:p>
    <w:p w14:paraId="7FD3E9F4" w14:textId="77777777" w:rsidR="00BC4CA3" w:rsidRDefault="00395117">
      <w:pPr>
        <w:spacing w:after="202" w:line="265" w:lineRule="auto"/>
        <w:ind w:left="742" w:right="1217" w:hanging="10"/>
      </w:pPr>
      <w:r>
        <w:rPr>
          <w:i/>
          <w:sz w:val="28"/>
        </w:rPr>
        <w:t xml:space="preserve">Youth Director – Scott Hoey – 512-350-9368 – </w:t>
      </w:r>
      <w:r>
        <w:rPr>
          <w:i/>
          <w:color w:val="0432FF"/>
          <w:sz w:val="28"/>
          <w:u w:val="single" w:color="0432FF"/>
        </w:rPr>
        <w:t>scottahoey@gmail.com</w:t>
      </w:r>
      <w:r>
        <w:rPr>
          <w:i/>
          <w:sz w:val="28"/>
        </w:rPr>
        <w:t xml:space="preserve"> </w:t>
      </w:r>
    </w:p>
    <w:p w14:paraId="7FC341FA" w14:textId="77777777" w:rsidR="00BC4CA3" w:rsidRDefault="00395117">
      <w:pPr>
        <w:spacing w:after="202" w:line="265" w:lineRule="auto"/>
        <w:ind w:left="742" w:right="1217" w:hanging="10"/>
        <w:rPr>
          <w:i/>
          <w:sz w:val="28"/>
        </w:rPr>
      </w:pPr>
      <w:r>
        <w:rPr>
          <w:i/>
          <w:sz w:val="28"/>
        </w:rPr>
        <w:t xml:space="preserve">Facebook Page – OLL Overflow Youth </w:t>
      </w:r>
    </w:p>
    <w:p w14:paraId="1E3BB72E" w14:textId="77777777" w:rsidR="00216C97" w:rsidRDefault="00216C97">
      <w:pPr>
        <w:spacing w:after="202" w:line="265" w:lineRule="auto"/>
        <w:ind w:left="742" w:right="1217" w:hanging="10"/>
        <w:rPr>
          <w:i/>
          <w:sz w:val="28"/>
        </w:rPr>
      </w:pPr>
    </w:p>
    <w:p w14:paraId="73EF235E" w14:textId="77777777" w:rsidR="00216C97" w:rsidRDefault="00216C97">
      <w:pPr>
        <w:spacing w:after="202" w:line="265" w:lineRule="auto"/>
        <w:ind w:left="742" w:right="1217" w:hanging="10"/>
        <w:rPr>
          <w:i/>
          <w:sz w:val="28"/>
        </w:rPr>
      </w:pPr>
    </w:p>
    <w:p w14:paraId="29EE6619" w14:textId="77777777" w:rsidR="00216C97" w:rsidRDefault="00216C97">
      <w:pPr>
        <w:spacing w:after="202" w:line="265" w:lineRule="auto"/>
        <w:ind w:left="742" w:right="1217" w:hanging="10"/>
      </w:pPr>
    </w:p>
    <w:p w14:paraId="00C71C45" w14:textId="77777777" w:rsidR="00BC4CA3" w:rsidRDefault="00395117">
      <w:pPr>
        <w:spacing w:after="260"/>
        <w:ind w:left="166"/>
      </w:pPr>
      <w:r>
        <w:rPr>
          <w:noProof/>
        </w:rPr>
        <w:lastRenderedPageBreak/>
        <w:drawing>
          <wp:inline distT="0" distB="0" distL="0" distR="0" wp14:anchorId="35D5C0F7" wp14:editId="6458A283">
            <wp:extent cx="3569335" cy="1805940"/>
            <wp:effectExtent l="0" t="0" r="12065" b="0"/>
            <wp:docPr id="5781" name="Picture 5781"/>
            <wp:cNvGraphicFramePr/>
            <a:graphic xmlns:a="http://schemas.openxmlformats.org/drawingml/2006/main">
              <a:graphicData uri="http://schemas.openxmlformats.org/drawingml/2006/picture">
                <pic:pic xmlns:pic="http://schemas.openxmlformats.org/drawingml/2006/picture">
                  <pic:nvPicPr>
                    <pic:cNvPr id="5781" name="Picture 5781"/>
                    <pic:cNvPicPr/>
                  </pic:nvPicPr>
                  <pic:blipFill>
                    <a:blip r:embed="rId8"/>
                    <a:stretch>
                      <a:fillRect/>
                    </a:stretch>
                  </pic:blipFill>
                  <pic:spPr>
                    <a:xfrm>
                      <a:off x="0" y="0"/>
                      <a:ext cx="3569994" cy="1806273"/>
                    </a:xfrm>
                    <a:prstGeom prst="rect">
                      <a:avLst/>
                    </a:prstGeom>
                  </pic:spPr>
                </pic:pic>
              </a:graphicData>
            </a:graphic>
          </wp:inline>
        </w:drawing>
      </w:r>
    </w:p>
    <w:p w14:paraId="71942DB3" w14:textId="77777777" w:rsidR="00BC4CA3" w:rsidRDefault="00395117">
      <w:pPr>
        <w:spacing w:after="202" w:line="261" w:lineRule="auto"/>
        <w:ind w:left="27"/>
      </w:pPr>
      <w:r>
        <w:rPr>
          <w:i/>
          <w:sz w:val="24"/>
        </w:rPr>
        <w:t xml:space="preserve">Confirmation Service Hours Guidelines. </w:t>
      </w:r>
    </w:p>
    <w:p w14:paraId="5CAA136E" w14:textId="77777777" w:rsidR="00BC4CA3" w:rsidRDefault="00395117">
      <w:pPr>
        <w:spacing w:after="202" w:line="261" w:lineRule="auto"/>
        <w:ind w:left="27"/>
      </w:pPr>
      <w:r>
        <w:rPr>
          <w:i/>
          <w:sz w:val="24"/>
        </w:rPr>
        <w:t>As part of the requirements for Candidates to be confirmed, they must complete 20 service hours during their confirmation year, this may extend from th</w:t>
      </w:r>
      <w:r w:rsidR="00E73E31">
        <w:rPr>
          <w:i/>
          <w:sz w:val="24"/>
        </w:rPr>
        <w:t>e summer before up to April 1st 2017</w:t>
      </w:r>
      <w:r>
        <w:rPr>
          <w:i/>
          <w:sz w:val="24"/>
        </w:rPr>
        <w:t xml:space="preserve">. </w:t>
      </w:r>
    </w:p>
    <w:p w14:paraId="03B83B75" w14:textId="77777777" w:rsidR="00BC4CA3" w:rsidRDefault="00395117">
      <w:pPr>
        <w:spacing w:after="202" w:line="261" w:lineRule="auto"/>
        <w:ind w:left="27"/>
      </w:pPr>
      <w:r>
        <w:rPr>
          <w:i/>
          <w:sz w:val="24"/>
        </w:rPr>
        <w:t xml:space="preserve">The Spirit of these confirmation hours is to allow the Holy Spirit to work through the candidates in service to God’s People and His Church.  Service in a church ministry is strongly encouraged in hopes that the candidate will continue to do so after they receive the Sacrament of Confirmation.   </w:t>
      </w:r>
    </w:p>
    <w:p w14:paraId="4DCD9879" w14:textId="77777777" w:rsidR="00BC4CA3" w:rsidRDefault="00395117">
      <w:pPr>
        <w:spacing w:after="202" w:line="261" w:lineRule="auto"/>
        <w:ind w:left="27"/>
      </w:pPr>
      <w:r>
        <w:rPr>
          <w:i/>
          <w:sz w:val="24"/>
        </w:rPr>
        <w:t xml:space="preserve">In that Spirit, these service opportunities will count towards the requirements: </w:t>
      </w:r>
    </w:p>
    <w:p w14:paraId="635F30CC" w14:textId="47DE70A3" w:rsidR="00BC4CA3" w:rsidRDefault="00395117">
      <w:pPr>
        <w:numPr>
          <w:ilvl w:val="0"/>
          <w:numId w:val="2"/>
        </w:numPr>
        <w:spacing w:after="202" w:line="261" w:lineRule="auto"/>
        <w:ind w:right="1365" w:hanging="360"/>
      </w:pPr>
      <w:r>
        <w:rPr>
          <w:i/>
          <w:sz w:val="24"/>
        </w:rPr>
        <w:t>Time spent assisting the</w:t>
      </w:r>
      <w:r w:rsidR="00216C97">
        <w:rPr>
          <w:i/>
          <w:sz w:val="24"/>
        </w:rPr>
        <w:t xml:space="preserve"> Mass will count</w:t>
      </w:r>
      <w:r>
        <w:rPr>
          <w:i/>
          <w:sz w:val="24"/>
        </w:rPr>
        <w:t xml:space="preserve">. For example, Altar Serving, Ushering, </w:t>
      </w:r>
      <w:proofErr w:type="gramStart"/>
      <w:r>
        <w:rPr>
          <w:i/>
          <w:sz w:val="24"/>
        </w:rPr>
        <w:t>Serving</w:t>
      </w:r>
      <w:proofErr w:type="gramEnd"/>
      <w:r>
        <w:rPr>
          <w:i/>
          <w:sz w:val="24"/>
        </w:rPr>
        <w:t xml:space="preserve"> in the Choir, and </w:t>
      </w:r>
      <w:proofErr w:type="spellStart"/>
      <w:r>
        <w:rPr>
          <w:i/>
          <w:sz w:val="24"/>
        </w:rPr>
        <w:t>Lectoring</w:t>
      </w:r>
      <w:proofErr w:type="spellEnd"/>
      <w:r>
        <w:rPr>
          <w:i/>
          <w:sz w:val="24"/>
        </w:rPr>
        <w:t xml:space="preserve"> </w:t>
      </w:r>
      <w:r w:rsidR="00216C97">
        <w:rPr>
          <w:i/>
          <w:sz w:val="24"/>
        </w:rPr>
        <w:t xml:space="preserve">Is highly encouraged to be closer to Mass.  </w:t>
      </w:r>
      <w:r>
        <w:rPr>
          <w:i/>
          <w:sz w:val="24"/>
        </w:rPr>
        <w:t xml:space="preserve"> </w:t>
      </w:r>
    </w:p>
    <w:p w14:paraId="55DFEFF4" w14:textId="12E796B4" w:rsidR="00BC4CA3" w:rsidRDefault="00395117">
      <w:pPr>
        <w:numPr>
          <w:ilvl w:val="0"/>
          <w:numId w:val="2"/>
        </w:numPr>
        <w:spacing w:after="202" w:line="261" w:lineRule="auto"/>
        <w:ind w:right="1365" w:hanging="360"/>
      </w:pPr>
      <w:r>
        <w:rPr>
          <w:i/>
          <w:sz w:val="24"/>
        </w:rPr>
        <w:t>Other Ministries within the church will count as full service for time spent</w:t>
      </w:r>
      <w:r w:rsidR="00697B33">
        <w:rPr>
          <w:i/>
          <w:sz w:val="24"/>
        </w:rPr>
        <w:t xml:space="preserve"> doing so.  For example</w:t>
      </w:r>
      <w:r>
        <w:rPr>
          <w:i/>
          <w:sz w:val="24"/>
        </w:rPr>
        <w:t xml:space="preserve">, Teaching RE, Hospitality Ministry, Middle School Core Team, Bible Study, and assisting in the decorating and maintenance of the church buildings and grounds will all count as full time.    </w:t>
      </w:r>
    </w:p>
    <w:p w14:paraId="0B05486C" w14:textId="77777777" w:rsidR="00BC4CA3" w:rsidRDefault="00395117">
      <w:pPr>
        <w:numPr>
          <w:ilvl w:val="0"/>
          <w:numId w:val="2"/>
        </w:numPr>
        <w:spacing w:after="202" w:line="261" w:lineRule="auto"/>
        <w:ind w:right="1365" w:hanging="360"/>
      </w:pPr>
      <w:r>
        <w:rPr>
          <w:i/>
          <w:sz w:val="24"/>
        </w:rPr>
        <w:t xml:space="preserve">Special opportunities to assist the church throughout the year will be communicated through our ‘Weekly Update’ sent out in an email campaign to all of the candidates and parents.   </w:t>
      </w:r>
    </w:p>
    <w:p w14:paraId="64B81679" w14:textId="77777777" w:rsidR="00BC4CA3" w:rsidRDefault="00395117">
      <w:pPr>
        <w:numPr>
          <w:ilvl w:val="0"/>
          <w:numId w:val="2"/>
        </w:numPr>
        <w:spacing w:after="202" w:line="261" w:lineRule="auto"/>
        <w:ind w:right="1365" w:hanging="360"/>
      </w:pPr>
      <w:r>
        <w:rPr>
          <w:i/>
          <w:sz w:val="24"/>
        </w:rPr>
        <w:t xml:space="preserve">It is also encouraged for the parents to participate in the service hours with the candidates to show the candidates that we as Catholics don’t do this for ‘credit’, but instead because it is part of the mission Christ set before us.   </w:t>
      </w:r>
    </w:p>
    <w:p w14:paraId="7736449A" w14:textId="360C6AAC" w:rsidR="00BC4CA3" w:rsidRPr="00216C97" w:rsidRDefault="00395117">
      <w:pPr>
        <w:numPr>
          <w:ilvl w:val="0"/>
          <w:numId w:val="2"/>
        </w:numPr>
        <w:spacing w:after="202" w:line="261" w:lineRule="auto"/>
        <w:ind w:right="1365" w:hanging="360"/>
      </w:pPr>
      <w:r>
        <w:rPr>
          <w:i/>
          <w:sz w:val="24"/>
        </w:rPr>
        <w:t xml:space="preserve">We hope that the Candidates choose something of interest to them to provide a service for.   </w:t>
      </w:r>
      <w:r w:rsidR="00216C97">
        <w:rPr>
          <w:i/>
          <w:sz w:val="24"/>
        </w:rPr>
        <w:t xml:space="preserve">And we also hope they continue their service.  </w:t>
      </w:r>
    </w:p>
    <w:p w14:paraId="3B93F435" w14:textId="644A172B" w:rsidR="00216C97" w:rsidRDefault="00216C97" w:rsidP="00216C97">
      <w:pPr>
        <w:spacing w:after="202" w:line="261" w:lineRule="auto"/>
        <w:ind w:right="1365"/>
        <w:rPr>
          <w:i/>
          <w:sz w:val="24"/>
        </w:rPr>
      </w:pPr>
      <w:r>
        <w:rPr>
          <w:i/>
          <w:sz w:val="24"/>
        </w:rPr>
        <w:t xml:space="preserve">Record all service hours and youth nights in the log provided below.  Scott is not responsible for keeping up with the log.  </w:t>
      </w:r>
    </w:p>
    <w:p w14:paraId="15652506" w14:textId="77777777" w:rsidR="00216C97" w:rsidRDefault="00216C97" w:rsidP="00216C97">
      <w:pPr>
        <w:spacing w:after="202" w:line="261" w:lineRule="auto"/>
        <w:ind w:right="1365"/>
      </w:pPr>
    </w:p>
    <w:p w14:paraId="77F2D0FC" w14:textId="77777777" w:rsidR="00476F05" w:rsidRDefault="00476F05">
      <w:pPr>
        <w:pStyle w:val="Heading1"/>
        <w:ind w:left="21"/>
      </w:pPr>
    </w:p>
    <w:p w14:paraId="39485C4B" w14:textId="39CF8714" w:rsidR="00BC4CA3" w:rsidRDefault="00395117">
      <w:pPr>
        <w:pStyle w:val="Heading1"/>
        <w:ind w:left="21"/>
      </w:pPr>
      <w:r>
        <w:t>Confirmation Log</w:t>
      </w:r>
    </w:p>
    <w:p w14:paraId="28096FC1" w14:textId="51759E72" w:rsidR="00BC4CA3" w:rsidRDefault="00216C97">
      <w:pPr>
        <w:tabs>
          <w:tab w:val="center" w:pos="1912"/>
          <w:tab w:val="center" w:pos="6936"/>
          <w:tab w:val="center" w:pos="9104"/>
        </w:tabs>
        <w:spacing w:after="0"/>
      </w:pPr>
      <w:r>
        <w:rPr>
          <w:b/>
          <w:sz w:val="24"/>
        </w:rPr>
        <w:t>Date</w:t>
      </w:r>
      <w:r>
        <w:rPr>
          <w:b/>
          <w:sz w:val="24"/>
        </w:rPr>
        <w:tab/>
        <w:t>Activity</w:t>
      </w:r>
      <w:r>
        <w:rPr>
          <w:b/>
          <w:sz w:val="24"/>
        </w:rPr>
        <w:tab/>
        <w:t>Supervisor</w:t>
      </w:r>
      <w:r>
        <w:rPr>
          <w:b/>
          <w:sz w:val="24"/>
        </w:rPr>
        <w:tab/>
        <w:t>Hours</w:t>
      </w:r>
    </w:p>
    <w:tbl>
      <w:tblPr>
        <w:tblStyle w:val="TableGrid"/>
        <w:tblW w:w="10229" w:type="dxa"/>
        <w:tblInd w:w="-43" w:type="dxa"/>
        <w:tblCellMar>
          <w:top w:w="32" w:type="dxa"/>
          <w:left w:w="46" w:type="dxa"/>
          <w:right w:w="115" w:type="dxa"/>
        </w:tblCellMar>
        <w:tblLook w:val="04A0" w:firstRow="1" w:lastRow="0" w:firstColumn="1" w:lastColumn="0" w:noHBand="0" w:noVBand="1"/>
      </w:tblPr>
      <w:tblGrid>
        <w:gridCol w:w="1505"/>
        <w:gridCol w:w="4834"/>
        <w:gridCol w:w="2005"/>
        <w:gridCol w:w="1885"/>
      </w:tblGrid>
      <w:tr w:rsidR="00BC4CA3" w14:paraId="22530A83" w14:textId="77777777">
        <w:trPr>
          <w:trHeight w:val="360"/>
        </w:trPr>
        <w:tc>
          <w:tcPr>
            <w:tcW w:w="1505" w:type="dxa"/>
            <w:tcBorders>
              <w:top w:val="single" w:sz="8" w:space="0" w:color="000000"/>
              <w:left w:val="single" w:sz="8" w:space="0" w:color="000000"/>
              <w:bottom w:val="single" w:sz="8" w:space="0" w:color="000000"/>
              <w:right w:val="single" w:sz="8" w:space="0" w:color="000000"/>
            </w:tcBorders>
          </w:tcPr>
          <w:p w14:paraId="0D111609" w14:textId="77777777" w:rsidR="00BC4CA3" w:rsidRDefault="00BC4CA3"/>
        </w:tc>
        <w:tc>
          <w:tcPr>
            <w:tcW w:w="4834" w:type="dxa"/>
            <w:tcBorders>
              <w:top w:val="single" w:sz="8" w:space="0" w:color="000000"/>
              <w:left w:val="single" w:sz="8" w:space="0" w:color="000000"/>
              <w:bottom w:val="single" w:sz="8" w:space="0" w:color="000000"/>
              <w:right w:val="single" w:sz="8" w:space="0" w:color="000000"/>
            </w:tcBorders>
          </w:tcPr>
          <w:p w14:paraId="6386FF5B" w14:textId="77777777" w:rsidR="00BC4CA3" w:rsidRDefault="00BC4CA3"/>
        </w:tc>
        <w:tc>
          <w:tcPr>
            <w:tcW w:w="2005" w:type="dxa"/>
            <w:tcBorders>
              <w:top w:val="single" w:sz="8" w:space="0" w:color="000000"/>
              <w:left w:val="single" w:sz="8" w:space="0" w:color="000000"/>
              <w:bottom w:val="single" w:sz="8" w:space="0" w:color="000000"/>
              <w:right w:val="single" w:sz="8" w:space="0" w:color="000000"/>
            </w:tcBorders>
          </w:tcPr>
          <w:p w14:paraId="4CFF26B7" w14:textId="77777777" w:rsidR="00BC4CA3" w:rsidRDefault="00BC4CA3"/>
        </w:tc>
        <w:tc>
          <w:tcPr>
            <w:tcW w:w="1885" w:type="dxa"/>
            <w:tcBorders>
              <w:top w:val="single" w:sz="8" w:space="0" w:color="000000"/>
              <w:left w:val="single" w:sz="8" w:space="0" w:color="000000"/>
              <w:bottom w:val="single" w:sz="8" w:space="0" w:color="000000"/>
              <w:right w:val="single" w:sz="8" w:space="0" w:color="000000"/>
            </w:tcBorders>
          </w:tcPr>
          <w:p w14:paraId="737D2074" w14:textId="77777777" w:rsidR="00BC4CA3" w:rsidRDefault="00BC4CA3"/>
        </w:tc>
      </w:tr>
      <w:tr w:rsidR="00BC4CA3" w14:paraId="5D4B1D25" w14:textId="77777777">
        <w:trPr>
          <w:trHeight w:val="360"/>
        </w:trPr>
        <w:tc>
          <w:tcPr>
            <w:tcW w:w="1505" w:type="dxa"/>
            <w:tcBorders>
              <w:top w:val="single" w:sz="8" w:space="0" w:color="000000"/>
              <w:left w:val="single" w:sz="8" w:space="0" w:color="000000"/>
              <w:bottom w:val="single" w:sz="8" w:space="0" w:color="000000"/>
              <w:right w:val="single" w:sz="8" w:space="0" w:color="000000"/>
            </w:tcBorders>
          </w:tcPr>
          <w:p w14:paraId="66C70D8B" w14:textId="77777777" w:rsidR="00BC4CA3" w:rsidRDefault="00BC4CA3"/>
        </w:tc>
        <w:tc>
          <w:tcPr>
            <w:tcW w:w="4834" w:type="dxa"/>
            <w:tcBorders>
              <w:top w:val="single" w:sz="8" w:space="0" w:color="000000"/>
              <w:left w:val="single" w:sz="8" w:space="0" w:color="000000"/>
              <w:bottom w:val="single" w:sz="8" w:space="0" w:color="000000"/>
              <w:right w:val="single" w:sz="8" w:space="0" w:color="000000"/>
            </w:tcBorders>
          </w:tcPr>
          <w:p w14:paraId="7D5F720C" w14:textId="77777777" w:rsidR="00BC4CA3" w:rsidRDefault="00BC4CA3"/>
        </w:tc>
        <w:tc>
          <w:tcPr>
            <w:tcW w:w="2005" w:type="dxa"/>
            <w:tcBorders>
              <w:top w:val="single" w:sz="8" w:space="0" w:color="000000"/>
              <w:left w:val="single" w:sz="8" w:space="0" w:color="000000"/>
              <w:bottom w:val="single" w:sz="8" w:space="0" w:color="000000"/>
              <w:right w:val="single" w:sz="8" w:space="0" w:color="000000"/>
            </w:tcBorders>
          </w:tcPr>
          <w:p w14:paraId="51A72D6B" w14:textId="77777777" w:rsidR="00BC4CA3" w:rsidRDefault="00BC4CA3"/>
        </w:tc>
        <w:tc>
          <w:tcPr>
            <w:tcW w:w="1885" w:type="dxa"/>
            <w:tcBorders>
              <w:top w:val="single" w:sz="8" w:space="0" w:color="000000"/>
              <w:left w:val="single" w:sz="8" w:space="0" w:color="000000"/>
              <w:bottom w:val="single" w:sz="8" w:space="0" w:color="000000"/>
              <w:right w:val="single" w:sz="8" w:space="0" w:color="000000"/>
            </w:tcBorders>
          </w:tcPr>
          <w:p w14:paraId="158653D7" w14:textId="77777777" w:rsidR="00BC4CA3" w:rsidRDefault="00BC4CA3"/>
        </w:tc>
      </w:tr>
      <w:tr w:rsidR="00BC4CA3" w14:paraId="341A6EC1" w14:textId="77777777">
        <w:trPr>
          <w:trHeight w:val="360"/>
        </w:trPr>
        <w:tc>
          <w:tcPr>
            <w:tcW w:w="1505" w:type="dxa"/>
            <w:tcBorders>
              <w:top w:val="single" w:sz="8" w:space="0" w:color="000000"/>
              <w:left w:val="single" w:sz="8" w:space="0" w:color="000000"/>
              <w:bottom w:val="single" w:sz="8" w:space="0" w:color="000000"/>
              <w:right w:val="single" w:sz="8" w:space="0" w:color="000000"/>
            </w:tcBorders>
          </w:tcPr>
          <w:p w14:paraId="25A9FD91" w14:textId="77777777" w:rsidR="00BC4CA3" w:rsidRDefault="00BC4CA3"/>
        </w:tc>
        <w:tc>
          <w:tcPr>
            <w:tcW w:w="4834" w:type="dxa"/>
            <w:tcBorders>
              <w:top w:val="single" w:sz="8" w:space="0" w:color="000000"/>
              <w:left w:val="single" w:sz="8" w:space="0" w:color="000000"/>
              <w:bottom w:val="single" w:sz="8" w:space="0" w:color="000000"/>
              <w:right w:val="single" w:sz="8" w:space="0" w:color="000000"/>
            </w:tcBorders>
          </w:tcPr>
          <w:p w14:paraId="05717773" w14:textId="77777777" w:rsidR="00BC4CA3" w:rsidRDefault="00BC4CA3"/>
        </w:tc>
        <w:tc>
          <w:tcPr>
            <w:tcW w:w="2005" w:type="dxa"/>
            <w:tcBorders>
              <w:top w:val="single" w:sz="8" w:space="0" w:color="000000"/>
              <w:left w:val="single" w:sz="8" w:space="0" w:color="000000"/>
              <w:bottom w:val="single" w:sz="8" w:space="0" w:color="000000"/>
              <w:right w:val="single" w:sz="8" w:space="0" w:color="000000"/>
            </w:tcBorders>
          </w:tcPr>
          <w:p w14:paraId="6D002D19" w14:textId="77777777" w:rsidR="00BC4CA3" w:rsidRDefault="00BC4CA3"/>
        </w:tc>
        <w:tc>
          <w:tcPr>
            <w:tcW w:w="1885" w:type="dxa"/>
            <w:tcBorders>
              <w:top w:val="single" w:sz="8" w:space="0" w:color="000000"/>
              <w:left w:val="single" w:sz="8" w:space="0" w:color="000000"/>
              <w:bottom w:val="single" w:sz="8" w:space="0" w:color="000000"/>
              <w:right w:val="single" w:sz="8" w:space="0" w:color="000000"/>
            </w:tcBorders>
          </w:tcPr>
          <w:p w14:paraId="3ACF0C5F" w14:textId="77777777" w:rsidR="00BC4CA3" w:rsidRDefault="00BC4CA3"/>
        </w:tc>
      </w:tr>
      <w:tr w:rsidR="00BC4CA3" w14:paraId="7417C8B4" w14:textId="77777777">
        <w:trPr>
          <w:trHeight w:val="360"/>
        </w:trPr>
        <w:tc>
          <w:tcPr>
            <w:tcW w:w="1505" w:type="dxa"/>
            <w:tcBorders>
              <w:top w:val="single" w:sz="8" w:space="0" w:color="000000"/>
              <w:left w:val="single" w:sz="8" w:space="0" w:color="000000"/>
              <w:bottom w:val="single" w:sz="8" w:space="0" w:color="000000"/>
              <w:right w:val="single" w:sz="8" w:space="0" w:color="000000"/>
            </w:tcBorders>
          </w:tcPr>
          <w:p w14:paraId="7517BE92" w14:textId="77777777" w:rsidR="00BC4CA3" w:rsidRDefault="00BC4CA3"/>
        </w:tc>
        <w:tc>
          <w:tcPr>
            <w:tcW w:w="4834" w:type="dxa"/>
            <w:tcBorders>
              <w:top w:val="single" w:sz="8" w:space="0" w:color="000000"/>
              <w:left w:val="single" w:sz="8" w:space="0" w:color="000000"/>
              <w:bottom w:val="single" w:sz="8" w:space="0" w:color="000000"/>
              <w:right w:val="single" w:sz="8" w:space="0" w:color="000000"/>
            </w:tcBorders>
          </w:tcPr>
          <w:p w14:paraId="2AF6ECCA" w14:textId="77777777" w:rsidR="00BC4CA3" w:rsidRDefault="00BC4CA3"/>
        </w:tc>
        <w:tc>
          <w:tcPr>
            <w:tcW w:w="2005" w:type="dxa"/>
            <w:tcBorders>
              <w:top w:val="single" w:sz="8" w:space="0" w:color="000000"/>
              <w:left w:val="single" w:sz="8" w:space="0" w:color="000000"/>
              <w:bottom w:val="single" w:sz="8" w:space="0" w:color="000000"/>
              <w:right w:val="single" w:sz="8" w:space="0" w:color="000000"/>
            </w:tcBorders>
          </w:tcPr>
          <w:p w14:paraId="5DE6BDB3" w14:textId="77777777" w:rsidR="00BC4CA3" w:rsidRDefault="00BC4CA3"/>
        </w:tc>
        <w:tc>
          <w:tcPr>
            <w:tcW w:w="1885" w:type="dxa"/>
            <w:tcBorders>
              <w:top w:val="single" w:sz="8" w:space="0" w:color="000000"/>
              <w:left w:val="single" w:sz="8" w:space="0" w:color="000000"/>
              <w:bottom w:val="single" w:sz="8" w:space="0" w:color="000000"/>
              <w:right w:val="single" w:sz="8" w:space="0" w:color="000000"/>
            </w:tcBorders>
          </w:tcPr>
          <w:p w14:paraId="78085E55" w14:textId="77777777" w:rsidR="00BC4CA3" w:rsidRDefault="00BC4CA3"/>
        </w:tc>
      </w:tr>
      <w:tr w:rsidR="00BC4CA3" w14:paraId="0CD3C3F4" w14:textId="77777777">
        <w:trPr>
          <w:trHeight w:val="360"/>
        </w:trPr>
        <w:tc>
          <w:tcPr>
            <w:tcW w:w="1505" w:type="dxa"/>
            <w:tcBorders>
              <w:top w:val="single" w:sz="8" w:space="0" w:color="000000"/>
              <w:left w:val="single" w:sz="8" w:space="0" w:color="000000"/>
              <w:bottom w:val="single" w:sz="8" w:space="0" w:color="000000"/>
              <w:right w:val="single" w:sz="8" w:space="0" w:color="000000"/>
            </w:tcBorders>
          </w:tcPr>
          <w:p w14:paraId="4F7B9BE6" w14:textId="77777777" w:rsidR="00BC4CA3" w:rsidRDefault="00BC4CA3"/>
        </w:tc>
        <w:tc>
          <w:tcPr>
            <w:tcW w:w="4834" w:type="dxa"/>
            <w:tcBorders>
              <w:top w:val="single" w:sz="8" w:space="0" w:color="000000"/>
              <w:left w:val="single" w:sz="8" w:space="0" w:color="000000"/>
              <w:bottom w:val="single" w:sz="8" w:space="0" w:color="000000"/>
              <w:right w:val="single" w:sz="8" w:space="0" w:color="000000"/>
            </w:tcBorders>
          </w:tcPr>
          <w:p w14:paraId="54189FCB" w14:textId="77777777" w:rsidR="00BC4CA3" w:rsidRDefault="00BC4CA3"/>
        </w:tc>
        <w:tc>
          <w:tcPr>
            <w:tcW w:w="2005" w:type="dxa"/>
            <w:tcBorders>
              <w:top w:val="single" w:sz="8" w:space="0" w:color="000000"/>
              <w:left w:val="single" w:sz="8" w:space="0" w:color="000000"/>
              <w:bottom w:val="single" w:sz="8" w:space="0" w:color="000000"/>
              <w:right w:val="single" w:sz="8" w:space="0" w:color="000000"/>
            </w:tcBorders>
          </w:tcPr>
          <w:p w14:paraId="4FB71566" w14:textId="77777777" w:rsidR="00BC4CA3" w:rsidRDefault="00BC4CA3"/>
        </w:tc>
        <w:tc>
          <w:tcPr>
            <w:tcW w:w="1885" w:type="dxa"/>
            <w:tcBorders>
              <w:top w:val="single" w:sz="8" w:space="0" w:color="000000"/>
              <w:left w:val="single" w:sz="8" w:space="0" w:color="000000"/>
              <w:bottom w:val="single" w:sz="8" w:space="0" w:color="000000"/>
              <w:right w:val="single" w:sz="8" w:space="0" w:color="000000"/>
            </w:tcBorders>
          </w:tcPr>
          <w:p w14:paraId="3DBCBE0D" w14:textId="77777777" w:rsidR="00BC4CA3" w:rsidRDefault="00BC4CA3"/>
        </w:tc>
      </w:tr>
      <w:tr w:rsidR="00BC4CA3" w14:paraId="5412AD8F" w14:textId="77777777">
        <w:trPr>
          <w:trHeight w:val="360"/>
        </w:trPr>
        <w:tc>
          <w:tcPr>
            <w:tcW w:w="1505" w:type="dxa"/>
            <w:tcBorders>
              <w:top w:val="single" w:sz="8" w:space="0" w:color="000000"/>
              <w:left w:val="single" w:sz="8" w:space="0" w:color="000000"/>
              <w:bottom w:val="single" w:sz="8" w:space="0" w:color="000000"/>
              <w:right w:val="single" w:sz="8" w:space="0" w:color="000000"/>
            </w:tcBorders>
          </w:tcPr>
          <w:p w14:paraId="33112934" w14:textId="77777777" w:rsidR="00BC4CA3" w:rsidRDefault="00BC4CA3"/>
        </w:tc>
        <w:tc>
          <w:tcPr>
            <w:tcW w:w="4834" w:type="dxa"/>
            <w:tcBorders>
              <w:top w:val="single" w:sz="8" w:space="0" w:color="000000"/>
              <w:left w:val="single" w:sz="8" w:space="0" w:color="000000"/>
              <w:bottom w:val="single" w:sz="8" w:space="0" w:color="000000"/>
              <w:right w:val="single" w:sz="8" w:space="0" w:color="000000"/>
            </w:tcBorders>
          </w:tcPr>
          <w:p w14:paraId="34668742" w14:textId="77777777" w:rsidR="00BC4CA3" w:rsidRDefault="00BC4CA3"/>
        </w:tc>
        <w:tc>
          <w:tcPr>
            <w:tcW w:w="2005" w:type="dxa"/>
            <w:tcBorders>
              <w:top w:val="single" w:sz="8" w:space="0" w:color="000000"/>
              <w:left w:val="single" w:sz="8" w:space="0" w:color="000000"/>
              <w:bottom w:val="single" w:sz="8" w:space="0" w:color="000000"/>
              <w:right w:val="single" w:sz="8" w:space="0" w:color="000000"/>
            </w:tcBorders>
          </w:tcPr>
          <w:p w14:paraId="5C5FC0DF" w14:textId="77777777" w:rsidR="00BC4CA3" w:rsidRDefault="00BC4CA3"/>
        </w:tc>
        <w:tc>
          <w:tcPr>
            <w:tcW w:w="1885" w:type="dxa"/>
            <w:tcBorders>
              <w:top w:val="single" w:sz="8" w:space="0" w:color="000000"/>
              <w:left w:val="single" w:sz="8" w:space="0" w:color="000000"/>
              <w:bottom w:val="single" w:sz="8" w:space="0" w:color="000000"/>
              <w:right w:val="single" w:sz="8" w:space="0" w:color="000000"/>
            </w:tcBorders>
          </w:tcPr>
          <w:p w14:paraId="6077194E" w14:textId="77777777" w:rsidR="00BC4CA3" w:rsidRDefault="00BC4CA3"/>
        </w:tc>
      </w:tr>
      <w:tr w:rsidR="00BC4CA3" w14:paraId="380FD577" w14:textId="77777777">
        <w:trPr>
          <w:trHeight w:val="360"/>
        </w:trPr>
        <w:tc>
          <w:tcPr>
            <w:tcW w:w="1505" w:type="dxa"/>
            <w:tcBorders>
              <w:top w:val="single" w:sz="8" w:space="0" w:color="000000"/>
              <w:left w:val="single" w:sz="8" w:space="0" w:color="000000"/>
              <w:bottom w:val="single" w:sz="8" w:space="0" w:color="000000"/>
              <w:right w:val="single" w:sz="8" w:space="0" w:color="000000"/>
            </w:tcBorders>
          </w:tcPr>
          <w:p w14:paraId="6B993A30" w14:textId="77777777" w:rsidR="00BC4CA3" w:rsidRDefault="00BC4CA3"/>
        </w:tc>
        <w:tc>
          <w:tcPr>
            <w:tcW w:w="4834" w:type="dxa"/>
            <w:tcBorders>
              <w:top w:val="single" w:sz="8" w:space="0" w:color="000000"/>
              <w:left w:val="single" w:sz="8" w:space="0" w:color="000000"/>
              <w:bottom w:val="single" w:sz="8" w:space="0" w:color="000000"/>
              <w:right w:val="single" w:sz="8" w:space="0" w:color="000000"/>
            </w:tcBorders>
          </w:tcPr>
          <w:p w14:paraId="705A2B36" w14:textId="77777777" w:rsidR="00BC4CA3" w:rsidRDefault="00BC4CA3"/>
        </w:tc>
        <w:tc>
          <w:tcPr>
            <w:tcW w:w="2005" w:type="dxa"/>
            <w:tcBorders>
              <w:top w:val="single" w:sz="8" w:space="0" w:color="000000"/>
              <w:left w:val="single" w:sz="8" w:space="0" w:color="000000"/>
              <w:bottom w:val="single" w:sz="8" w:space="0" w:color="000000"/>
              <w:right w:val="single" w:sz="8" w:space="0" w:color="000000"/>
            </w:tcBorders>
          </w:tcPr>
          <w:p w14:paraId="4E38A67C" w14:textId="77777777" w:rsidR="00BC4CA3" w:rsidRDefault="00BC4CA3"/>
        </w:tc>
        <w:tc>
          <w:tcPr>
            <w:tcW w:w="1885" w:type="dxa"/>
            <w:tcBorders>
              <w:top w:val="single" w:sz="8" w:space="0" w:color="000000"/>
              <w:left w:val="single" w:sz="8" w:space="0" w:color="000000"/>
              <w:bottom w:val="single" w:sz="8" w:space="0" w:color="000000"/>
              <w:right w:val="single" w:sz="8" w:space="0" w:color="000000"/>
            </w:tcBorders>
          </w:tcPr>
          <w:p w14:paraId="6E57C43A" w14:textId="77777777" w:rsidR="00BC4CA3" w:rsidRDefault="00BC4CA3"/>
        </w:tc>
      </w:tr>
      <w:tr w:rsidR="00BC4CA3" w14:paraId="5FBD798C" w14:textId="77777777">
        <w:trPr>
          <w:trHeight w:val="360"/>
        </w:trPr>
        <w:tc>
          <w:tcPr>
            <w:tcW w:w="1505" w:type="dxa"/>
            <w:tcBorders>
              <w:top w:val="single" w:sz="8" w:space="0" w:color="000000"/>
              <w:left w:val="single" w:sz="8" w:space="0" w:color="000000"/>
              <w:bottom w:val="single" w:sz="8" w:space="0" w:color="000000"/>
              <w:right w:val="single" w:sz="8" w:space="0" w:color="000000"/>
            </w:tcBorders>
          </w:tcPr>
          <w:p w14:paraId="527CFB63" w14:textId="77777777" w:rsidR="00BC4CA3" w:rsidRDefault="00BC4CA3"/>
        </w:tc>
        <w:tc>
          <w:tcPr>
            <w:tcW w:w="4834" w:type="dxa"/>
            <w:tcBorders>
              <w:top w:val="single" w:sz="8" w:space="0" w:color="000000"/>
              <w:left w:val="single" w:sz="8" w:space="0" w:color="000000"/>
              <w:bottom w:val="single" w:sz="8" w:space="0" w:color="000000"/>
              <w:right w:val="single" w:sz="8" w:space="0" w:color="000000"/>
            </w:tcBorders>
          </w:tcPr>
          <w:p w14:paraId="1FC4F7E8" w14:textId="77777777" w:rsidR="00BC4CA3" w:rsidRDefault="00BC4CA3"/>
        </w:tc>
        <w:tc>
          <w:tcPr>
            <w:tcW w:w="2005" w:type="dxa"/>
            <w:tcBorders>
              <w:top w:val="single" w:sz="8" w:space="0" w:color="000000"/>
              <w:left w:val="single" w:sz="8" w:space="0" w:color="000000"/>
              <w:bottom w:val="single" w:sz="8" w:space="0" w:color="000000"/>
              <w:right w:val="single" w:sz="8" w:space="0" w:color="000000"/>
            </w:tcBorders>
          </w:tcPr>
          <w:p w14:paraId="62674B2F" w14:textId="77777777" w:rsidR="00BC4CA3" w:rsidRDefault="00BC4CA3"/>
        </w:tc>
        <w:tc>
          <w:tcPr>
            <w:tcW w:w="1885" w:type="dxa"/>
            <w:tcBorders>
              <w:top w:val="single" w:sz="8" w:space="0" w:color="000000"/>
              <w:left w:val="single" w:sz="8" w:space="0" w:color="000000"/>
              <w:bottom w:val="single" w:sz="8" w:space="0" w:color="000000"/>
              <w:right w:val="single" w:sz="8" w:space="0" w:color="000000"/>
            </w:tcBorders>
          </w:tcPr>
          <w:p w14:paraId="2FBC23FD" w14:textId="77777777" w:rsidR="00BC4CA3" w:rsidRDefault="00BC4CA3"/>
        </w:tc>
      </w:tr>
      <w:tr w:rsidR="00BC4CA3" w14:paraId="5179E28C" w14:textId="77777777">
        <w:trPr>
          <w:trHeight w:val="360"/>
        </w:trPr>
        <w:tc>
          <w:tcPr>
            <w:tcW w:w="1505" w:type="dxa"/>
            <w:tcBorders>
              <w:top w:val="single" w:sz="8" w:space="0" w:color="000000"/>
              <w:left w:val="single" w:sz="8" w:space="0" w:color="000000"/>
              <w:bottom w:val="single" w:sz="8" w:space="0" w:color="000000"/>
              <w:right w:val="single" w:sz="8" w:space="0" w:color="000000"/>
            </w:tcBorders>
          </w:tcPr>
          <w:p w14:paraId="02ECEB7F" w14:textId="77777777" w:rsidR="00BC4CA3" w:rsidRDefault="00BC4CA3"/>
        </w:tc>
        <w:tc>
          <w:tcPr>
            <w:tcW w:w="4834" w:type="dxa"/>
            <w:tcBorders>
              <w:top w:val="single" w:sz="8" w:space="0" w:color="000000"/>
              <w:left w:val="single" w:sz="8" w:space="0" w:color="000000"/>
              <w:bottom w:val="single" w:sz="8" w:space="0" w:color="000000"/>
              <w:right w:val="single" w:sz="8" w:space="0" w:color="000000"/>
            </w:tcBorders>
          </w:tcPr>
          <w:p w14:paraId="56130F5F" w14:textId="77777777" w:rsidR="00BC4CA3" w:rsidRDefault="00BC4CA3"/>
        </w:tc>
        <w:tc>
          <w:tcPr>
            <w:tcW w:w="2005" w:type="dxa"/>
            <w:tcBorders>
              <w:top w:val="single" w:sz="8" w:space="0" w:color="000000"/>
              <w:left w:val="single" w:sz="8" w:space="0" w:color="000000"/>
              <w:bottom w:val="single" w:sz="8" w:space="0" w:color="000000"/>
              <w:right w:val="single" w:sz="8" w:space="0" w:color="000000"/>
            </w:tcBorders>
          </w:tcPr>
          <w:p w14:paraId="34419E1C" w14:textId="77777777" w:rsidR="00BC4CA3" w:rsidRDefault="00BC4CA3"/>
        </w:tc>
        <w:tc>
          <w:tcPr>
            <w:tcW w:w="1885" w:type="dxa"/>
            <w:tcBorders>
              <w:top w:val="single" w:sz="8" w:space="0" w:color="000000"/>
              <w:left w:val="single" w:sz="8" w:space="0" w:color="000000"/>
              <w:bottom w:val="single" w:sz="8" w:space="0" w:color="000000"/>
              <w:right w:val="single" w:sz="8" w:space="0" w:color="000000"/>
            </w:tcBorders>
          </w:tcPr>
          <w:p w14:paraId="545B668C" w14:textId="77777777" w:rsidR="00BC4CA3" w:rsidRDefault="00BC4CA3"/>
        </w:tc>
      </w:tr>
      <w:tr w:rsidR="00BC4CA3" w14:paraId="458BC2E8" w14:textId="77777777">
        <w:trPr>
          <w:trHeight w:val="360"/>
        </w:trPr>
        <w:tc>
          <w:tcPr>
            <w:tcW w:w="1505" w:type="dxa"/>
            <w:tcBorders>
              <w:top w:val="single" w:sz="8" w:space="0" w:color="000000"/>
              <w:left w:val="single" w:sz="8" w:space="0" w:color="000000"/>
              <w:bottom w:val="single" w:sz="8" w:space="0" w:color="000000"/>
              <w:right w:val="single" w:sz="8" w:space="0" w:color="000000"/>
            </w:tcBorders>
          </w:tcPr>
          <w:p w14:paraId="4BF4FEF5" w14:textId="77777777" w:rsidR="00BC4CA3" w:rsidRDefault="00BC4CA3"/>
        </w:tc>
        <w:tc>
          <w:tcPr>
            <w:tcW w:w="4834" w:type="dxa"/>
            <w:tcBorders>
              <w:top w:val="single" w:sz="8" w:space="0" w:color="000000"/>
              <w:left w:val="single" w:sz="8" w:space="0" w:color="000000"/>
              <w:bottom w:val="single" w:sz="8" w:space="0" w:color="000000"/>
              <w:right w:val="single" w:sz="8" w:space="0" w:color="000000"/>
            </w:tcBorders>
          </w:tcPr>
          <w:p w14:paraId="10E5DEA3" w14:textId="77777777" w:rsidR="00BC4CA3" w:rsidRDefault="00BC4CA3"/>
        </w:tc>
        <w:tc>
          <w:tcPr>
            <w:tcW w:w="2005" w:type="dxa"/>
            <w:tcBorders>
              <w:top w:val="single" w:sz="8" w:space="0" w:color="000000"/>
              <w:left w:val="single" w:sz="8" w:space="0" w:color="000000"/>
              <w:bottom w:val="single" w:sz="8" w:space="0" w:color="000000"/>
              <w:right w:val="single" w:sz="8" w:space="0" w:color="000000"/>
            </w:tcBorders>
          </w:tcPr>
          <w:p w14:paraId="5D9AE0B0" w14:textId="77777777" w:rsidR="00BC4CA3" w:rsidRDefault="00BC4CA3"/>
        </w:tc>
        <w:tc>
          <w:tcPr>
            <w:tcW w:w="1885" w:type="dxa"/>
            <w:tcBorders>
              <w:top w:val="single" w:sz="8" w:space="0" w:color="000000"/>
              <w:left w:val="single" w:sz="8" w:space="0" w:color="000000"/>
              <w:bottom w:val="single" w:sz="8" w:space="0" w:color="000000"/>
              <w:right w:val="single" w:sz="8" w:space="0" w:color="000000"/>
            </w:tcBorders>
            <w:vAlign w:val="bottom"/>
          </w:tcPr>
          <w:p w14:paraId="19AAB919" w14:textId="77777777" w:rsidR="00BC4CA3" w:rsidRDefault="00BC4CA3"/>
        </w:tc>
      </w:tr>
      <w:tr w:rsidR="00BC4CA3" w14:paraId="3AB27D3E" w14:textId="77777777">
        <w:trPr>
          <w:trHeight w:val="360"/>
        </w:trPr>
        <w:tc>
          <w:tcPr>
            <w:tcW w:w="1505" w:type="dxa"/>
            <w:tcBorders>
              <w:top w:val="single" w:sz="8" w:space="0" w:color="000000"/>
              <w:left w:val="single" w:sz="8" w:space="0" w:color="000000"/>
              <w:bottom w:val="single" w:sz="8" w:space="0" w:color="000000"/>
              <w:right w:val="single" w:sz="8" w:space="0" w:color="000000"/>
            </w:tcBorders>
          </w:tcPr>
          <w:p w14:paraId="1DC11B6B" w14:textId="77777777" w:rsidR="00BC4CA3" w:rsidRDefault="00BC4CA3"/>
        </w:tc>
        <w:tc>
          <w:tcPr>
            <w:tcW w:w="4834" w:type="dxa"/>
            <w:tcBorders>
              <w:top w:val="single" w:sz="8" w:space="0" w:color="000000"/>
              <w:left w:val="single" w:sz="8" w:space="0" w:color="000000"/>
              <w:bottom w:val="single" w:sz="8" w:space="0" w:color="000000"/>
              <w:right w:val="single" w:sz="8" w:space="0" w:color="000000"/>
            </w:tcBorders>
          </w:tcPr>
          <w:p w14:paraId="1445A93F" w14:textId="77777777" w:rsidR="00BC4CA3" w:rsidRDefault="00BC4CA3"/>
        </w:tc>
        <w:tc>
          <w:tcPr>
            <w:tcW w:w="2005" w:type="dxa"/>
            <w:tcBorders>
              <w:top w:val="single" w:sz="8" w:space="0" w:color="000000"/>
              <w:left w:val="single" w:sz="8" w:space="0" w:color="000000"/>
              <w:bottom w:val="single" w:sz="8" w:space="0" w:color="000000"/>
              <w:right w:val="single" w:sz="8" w:space="0" w:color="000000"/>
            </w:tcBorders>
          </w:tcPr>
          <w:p w14:paraId="4F7A9367" w14:textId="77777777" w:rsidR="00BC4CA3" w:rsidRDefault="00BC4CA3"/>
        </w:tc>
        <w:tc>
          <w:tcPr>
            <w:tcW w:w="1885" w:type="dxa"/>
            <w:tcBorders>
              <w:top w:val="single" w:sz="8" w:space="0" w:color="000000"/>
              <w:left w:val="single" w:sz="8" w:space="0" w:color="000000"/>
              <w:bottom w:val="single" w:sz="8" w:space="0" w:color="000000"/>
              <w:right w:val="single" w:sz="8" w:space="0" w:color="000000"/>
            </w:tcBorders>
          </w:tcPr>
          <w:p w14:paraId="2C75B521" w14:textId="77777777" w:rsidR="00BC4CA3" w:rsidRDefault="00BC4CA3"/>
        </w:tc>
      </w:tr>
      <w:tr w:rsidR="00BC4CA3" w14:paraId="7B5C129E" w14:textId="77777777">
        <w:trPr>
          <w:trHeight w:val="360"/>
        </w:trPr>
        <w:tc>
          <w:tcPr>
            <w:tcW w:w="1505" w:type="dxa"/>
            <w:tcBorders>
              <w:top w:val="single" w:sz="8" w:space="0" w:color="000000"/>
              <w:left w:val="single" w:sz="8" w:space="0" w:color="000000"/>
              <w:bottom w:val="single" w:sz="8" w:space="0" w:color="000000"/>
              <w:right w:val="single" w:sz="8" w:space="0" w:color="000000"/>
            </w:tcBorders>
          </w:tcPr>
          <w:p w14:paraId="6C7B8D96" w14:textId="77777777" w:rsidR="00BC4CA3" w:rsidRDefault="00BC4CA3"/>
        </w:tc>
        <w:tc>
          <w:tcPr>
            <w:tcW w:w="4834" w:type="dxa"/>
            <w:tcBorders>
              <w:top w:val="single" w:sz="8" w:space="0" w:color="000000"/>
              <w:left w:val="single" w:sz="8" w:space="0" w:color="000000"/>
              <w:bottom w:val="single" w:sz="8" w:space="0" w:color="000000"/>
              <w:right w:val="single" w:sz="8" w:space="0" w:color="000000"/>
            </w:tcBorders>
          </w:tcPr>
          <w:p w14:paraId="5AF39A11" w14:textId="77777777" w:rsidR="00BC4CA3" w:rsidRDefault="00BC4CA3"/>
        </w:tc>
        <w:tc>
          <w:tcPr>
            <w:tcW w:w="2005" w:type="dxa"/>
            <w:tcBorders>
              <w:top w:val="single" w:sz="8" w:space="0" w:color="000000"/>
              <w:left w:val="single" w:sz="8" w:space="0" w:color="000000"/>
              <w:bottom w:val="single" w:sz="8" w:space="0" w:color="000000"/>
              <w:right w:val="single" w:sz="8" w:space="0" w:color="000000"/>
            </w:tcBorders>
          </w:tcPr>
          <w:p w14:paraId="4E6A71A4" w14:textId="77777777" w:rsidR="00BC4CA3" w:rsidRDefault="00BC4CA3"/>
        </w:tc>
        <w:tc>
          <w:tcPr>
            <w:tcW w:w="1885" w:type="dxa"/>
            <w:tcBorders>
              <w:top w:val="single" w:sz="8" w:space="0" w:color="000000"/>
              <w:left w:val="single" w:sz="8" w:space="0" w:color="000000"/>
              <w:bottom w:val="single" w:sz="8" w:space="0" w:color="000000"/>
              <w:right w:val="single" w:sz="8" w:space="0" w:color="000000"/>
            </w:tcBorders>
          </w:tcPr>
          <w:p w14:paraId="649676E5" w14:textId="77777777" w:rsidR="00BC4CA3" w:rsidRDefault="00BC4CA3"/>
        </w:tc>
      </w:tr>
      <w:tr w:rsidR="00BC4CA3" w14:paraId="0D5C45D8" w14:textId="77777777">
        <w:trPr>
          <w:trHeight w:val="360"/>
        </w:trPr>
        <w:tc>
          <w:tcPr>
            <w:tcW w:w="1505" w:type="dxa"/>
            <w:tcBorders>
              <w:top w:val="single" w:sz="8" w:space="0" w:color="000000"/>
              <w:left w:val="single" w:sz="8" w:space="0" w:color="000000"/>
              <w:bottom w:val="single" w:sz="8" w:space="0" w:color="000000"/>
              <w:right w:val="single" w:sz="8" w:space="0" w:color="000000"/>
            </w:tcBorders>
          </w:tcPr>
          <w:p w14:paraId="16433907" w14:textId="77777777" w:rsidR="00BC4CA3" w:rsidRDefault="00BC4CA3"/>
        </w:tc>
        <w:tc>
          <w:tcPr>
            <w:tcW w:w="4834" w:type="dxa"/>
            <w:tcBorders>
              <w:top w:val="single" w:sz="8" w:space="0" w:color="000000"/>
              <w:left w:val="single" w:sz="8" w:space="0" w:color="000000"/>
              <w:bottom w:val="single" w:sz="8" w:space="0" w:color="000000"/>
              <w:right w:val="single" w:sz="8" w:space="0" w:color="000000"/>
            </w:tcBorders>
          </w:tcPr>
          <w:p w14:paraId="2BEF7E50" w14:textId="77777777" w:rsidR="00BC4CA3" w:rsidRDefault="00BC4CA3"/>
        </w:tc>
        <w:tc>
          <w:tcPr>
            <w:tcW w:w="2005" w:type="dxa"/>
            <w:tcBorders>
              <w:top w:val="single" w:sz="8" w:space="0" w:color="000000"/>
              <w:left w:val="single" w:sz="8" w:space="0" w:color="000000"/>
              <w:bottom w:val="single" w:sz="8" w:space="0" w:color="000000"/>
              <w:right w:val="single" w:sz="8" w:space="0" w:color="000000"/>
            </w:tcBorders>
          </w:tcPr>
          <w:p w14:paraId="1DCD8274" w14:textId="77777777" w:rsidR="00BC4CA3" w:rsidRDefault="00BC4CA3"/>
        </w:tc>
        <w:tc>
          <w:tcPr>
            <w:tcW w:w="1885" w:type="dxa"/>
            <w:tcBorders>
              <w:top w:val="single" w:sz="8" w:space="0" w:color="000000"/>
              <w:left w:val="single" w:sz="8" w:space="0" w:color="000000"/>
              <w:bottom w:val="single" w:sz="8" w:space="0" w:color="000000"/>
              <w:right w:val="single" w:sz="8" w:space="0" w:color="000000"/>
            </w:tcBorders>
          </w:tcPr>
          <w:p w14:paraId="7012693D" w14:textId="77777777" w:rsidR="00BC4CA3" w:rsidRDefault="00BC4CA3"/>
        </w:tc>
      </w:tr>
      <w:tr w:rsidR="00BC4CA3" w14:paraId="311BE380" w14:textId="77777777">
        <w:trPr>
          <w:trHeight w:val="360"/>
        </w:trPr>
        <w:tc>
          <w:tcPr>
            <w:tcW w:w="1505" w:type="dxa"/>
            <w:tcBorders>
              <w:top w:val="single" w:sz="8" w:space="0" w:color="000000"/>
              <w:left w:val="single" w:sz="8" w:space="0" w:color="000000"/>
              <w:bottom w:val="single" w:sz="8" w:space="0" w:color="000000"/>
              <w:right w:val="single" w:sz="8" w:space="0" w:color="000000"/>
            </w:tcBorders>
          </w:tcPr>
          <w:p w14:paraId="27F02C89" w14:textId="77777777" w:rsidR="00BC4CA3" w:rsidRDefault="00BC4CA3"/>
        </w:tc>
        <w:tc>
          <w:tcPr>
            <w:tcW w:w="4834" w:type="dxa"/>
            <w:tcBorders>
              <w:top w:val="single" w:sz="8" w:space="0" w:color="000000"/>
              <w:left w:val="single" w:sz="8" w:space="0" w:color="000000"/>
              <w:bottom w:val="single" w:sz="8" w:space="0" w:color="000000"/>
              <w:right w:val="single" w:sz="8" w:space="0" w:color="000000"/>
            </w:tcBorders>
          </w:tcPr>
          <w:p w14:paraId="43E95F08" w14:textId="77777777" w:rsidR="00BC4CA3" w:rsidRDefault="00BC4CA3"/>
        </w:tc>
        <w:tc>
          <w:tcPr>
            <w:tcW w:w="2005" w:type="dxa"/>
            <w:tcBorders>
              <w:top w:val="single" w:sz="8" w:space="0" w:color="000000"/>
              <w:left w:val="single" w:sz="8" w:space="0" w:color="000000"/>
              <w:bottom w:val="single" w:sz="8" w:space="0" w:color="000000"/>
              <w:right w:val="single" w:sz="8" w:space="0" w:color="000000"/>
            </w:tcBorders>
          </w:tcPr>
          <w:p w14:paraId="6AEF98E2" w14:textId="77777777" w:rsidR="00BC4CA3" w:rsidRDefault="00BC4CA3"/>
        </w:tc>
        <w:tc>
          <w:tcPr>
            <w:tcW w:w="1885" w:type="dxa"/>
            <w:tcBorders>
              <w:top w:val="single" w:sz="8" w:space="0" w:color="000000"/>
              <w:left w:val="single" w:sz="8" w:space="0" w:color="000000"/>
              <w:bottom w:val="single" w:sz="8" w:space="0" w:color="000000"/>
              <w:right w:val="single" w:sz="8" w:space="0" w:color="000000"/>
            </w:tcBorders>
          </w:tcPr>
          <w:p w14:paraId="04C91449" w14:textId="77777777" w:rsidR="00BC4CA3" w:rsidRDefault="00BC4CA3"/>
        </w:tc>
      </w:tr>
      <w:tr w:rsidR="00BC4CA3" w14:paraId="48EB51C4" w14:textId="77777777">
        <w:trPr>
          <w:trHeight w:val="360"/>
        </w:trPr>
        <w:tc>
          <w:tcPr>
            <w:tcW w:w="1505" w:type="dxa"/>
            <w:tcBorders>
              <w:top w:val="single" w:sz="8" w:space="0" w:color="000000"/>
              <w:left w:val="single" w:sz="8" w:space="0" w:color="000000"/>
              <w:bottom w:val="single" w:sz="8" w:space="0" w:color="000000"/>
              <w:right w:val="single" w:sz="8" w:space="0" w:color="000000"/>
            </w:tcBorders>
          </w:tcPr>
          <w:p w14:paraId="15F37B12" w14:textId="77777777" w:rsidR="00BC4CA3" w:rsidRDefault="00BC4CA3"/>
        </w:tc>
        <w:tc>
          <w:tcPr>
            <w:tcW w:w="4834" w:type="dxa"/>
            <w:tcBorders>
              <w:top w:val="single" w:sz="8" w:space="0" w:color="000000"/>
              <w:left w:val="single" w:sz="8" w:space="0" w:color="000000"/>
              <w:bottom w:val="single" w:sz="8" w:space="0" w:color="000000"/>
              <w:right w:val="single" w:sz="8" w:space="0" w:color="000000"/>
            </w:tcBorders>
          </w:tcPr>
          <w:p w14:paraId="38C525A6" w14:textId="77777777" w:rsidR="00BC4CA3" w:rsidRDefault="00BC4CA3"/>
        </w:tc>
        <w:tc>
          <w:tcPr>
            <w:tcW w:w="2005" w:type="dxa"/>
            <w:tcBorders>
              <w:top w:val="single" w:sz="8" w:space="0" w:color="000000"/>
              <w:left w:val="single" w:sz="8" w:space="0" w:color="000000"/>
              <w:bottom w:val="single" w:sz="8" w:space="0" w:color="000000"/>
              <w:right w:val="single" w:sz="8" w:space="0" w:color="000000"/>
            </w:tcBorders>
          </w:tcPr>
          <w:p w14:paraId="7E422F69" w14:textId="77777777" w:rsidR="00BC4CA3" w:rsidRDefault="00BC4CA3"/>
        </w:tc>
        <w:tc>
          <w:tcPr>
            <w:tcW w:w="1885" w:type="dxa"/>
            <w:tcBorders>
              <w:top w:val="single" w:sz="8" w:space="0" w:color="000000"/>
              <w:left w:val="single" w:sz="8" w:space="0" w:color="000000"/>
              <w:bottom w:val="single" w:sz="8" w:space="0" w:color="000000"/>
              <w:right w:val="single" w:sz="8" w:space="0" w:color="000000"/>
            </w:tcBorders>
          </w:tcPr>
          <w:p w14:paraId="4C21D4BE" w14:textId="77777777" w:rsidR="00BC4CA3" w:rsidRDefault="00BC4CA3"/>
        </w:tc>
      </w:tr>
      <w:tr w:rsidR="00BC4CA3" w14:paraId="1F11E5F7" w14:textId="77777777">
        <w:trPr>
          <w:trHeight w:val="360"/>
        </w:trPr>
        <w:tc>
          <w:tcPr>
            <w:tcW w:w="1505" w:type="dxa"/>
            <w:tcBorders>
              <w:top w:val="single" w:sz="8" w:space="0" w:color="000000"/>
              <w:left w:val="single" w:sz="8" w:space="0" w:color="000000"/>
              <w:bottom w:val="single" w:sz="8" w:space="0" w:color="000000"/>
              <w:right w:val="single" w:sz="8" w:space="0" w:color="000000"/>
            </w:tcBorders>
          </w:tcPr>
          <w:p w14:paraId="06ACB6C1" w14:textId="77777777" w:rsidR="00BC4CA3" w:rsidRDefault="00BC4CA3"/>
        </w:tc>
        <w:tc>
          <w:tcPr>
            <w:tcW w:w="4834" w:type="dxa"/>
            <w:tcBorders>
              <w:top w:val="single" w:sz="8" w:space="0" w:color="000000"/>
              <w:left w:val="single" w:sz="8" w:space="0" w:color="000000"/>
              <w:bottom w:val="single" w:sz="8" w:space="0" w:color="000000"/>
              <w:right w:val="single" w:sz="8" w:space="0" w:color="000000"/>
            </w:tcBorders>
          </w:tcPr>
          <w:p w14:paraId="2AEBC8D4" w14:textId="77777777" w:rsidR="00BC4CA3" w:rsidRDefault="00BC4CA3"/>
        </w:tc>
        <w:tc>
          <w:tcPr>
            <w:tcW w:w="2005" w:type="dxa"/>
            <w:tcBorders>
              <w:top w:val="single" w:sz="8" w:space="0" w:color="000000"/>
              <w:left w:val="single" w:sz="8" w:space="0" w:color="000000"/>
              <w:bottom w:val="single" w:sz="8" w:space="0" w:color="000000"/>
              <w:right w:val="single" w:sz="8" w:space="0" w:color="000000"/>
            </w:tcBorders>
            <w:vAlign w:val="bottom"/>
          </w:tcPr>
          <w:p w14:paraId="32844821" w14:textId="77777777" w:rsidR="00BC4CA3" w:rsidRDefault="00BC4CA3"/>
        </w:tc>
        <w:tc>
          <w:tcPr>
            <w:tcW w:w="1885" w:type="dxa"/>
            <w:tcBorders>
              <w:top w:val="single" w:sz="8" w:space="0" w:color="000000"/>
              <w:left w:val="single" w:sz="8" w:space="0" w:color="000000"/>
              <w:bottom w:val="single" w:sz="8" w:space="0" w:color="000000"/>
              <w:right w:val="single" w:sz="8" w:space="0" w:color="000000"/>
            </w:tcBorders>
          </w:tcPr>
          <w:p w14:paraId="17CFEF09" w14:textId="77777777" w:rsidR="00BC4CA3" w:rsidRDefault="00BC4CA3"/>
        </w:tc>
      </w:tr>
      <w:tr w:rsidR="00BC4CA3" w14:paraId="4D320E10" w14:textId="77777777">
        <w:trPr>
          <w:trHeight w:val="360"/>
        </w:trPr>
        <w:tc>
          <w:tcPr>
            <w:tcW w:w="1505" w:type="dxa"/>
            <w:tcBorders>
              <w:top w:val="single" w:sz="8" w:space="0" w:color="000000"/>
              <w:left w:val="single" w:sz="8" w:space="0" w:color="000000"/>
              <w:bottom w:val="single" w:sz="8" w:space="0" w:color="000000"/>
              <w:right w:val="single" w:sz="8" w:space="0" w:color="000000"/>
            </w:tcBorders>
          </w:tcPr>
          <w:p w14:paraId="0CB00954" w14:textId="77777777" w:rsidR="00BC4CA3" w:rsidRDefault="00BC4CA3"/>
        </w:tc>
        <w:tc>
          <w:tcPr>
            <w:tcW w:w="4834" w:type="dxa"/>
            <w:tcBorders>
              <w:top w:val="single" w:sz="8" w:space="0" w:color="000000"/>
              <w:left w:val="single" w:sz="8" w:space="0" w:color="000000"/>
              <w:bottom w:val="single" w:sz="8" w:space="0" w:color="000000"/>
              <w:right w:val="single" w:sz="8" w:space="0" w:color="000000"/>
            </w:tcBorders>
          </w:tcPr>
          <w:p w14:paraId="586291C3" w14:textId="77777777" w:rsidR="00BC4CA3" w:rsidRDefault="00BC4CA3"/>
        </w:tc>
        <w:tc>
          <w:tcPr>
            <w:tcW w:w="2005" w:type="dxa"/>
            <w:tcBorders>
              <w:top w:val="single" w:sz="8" w:space="0" w:color="000000"/>
              <w:left w:val="single" w:sz="8" w:space="0" w:color="000000"/>
              <w:bottom w:val="single" w:sz="8" w:space="0" w:color="000000"/>
              <w:right w:val="single" w:sz="8" w:space="0" w:color="000000"/>
            </w:tcBorders>
          </w:tcPr>
          <w:p w14:paraId="587ED329" w14:textId="77777777" w:rsidR="00BC4CA3" w:rsidRDefault="00BC4CA3"/>
        </w:tc>
        <w:tc>
          <w:tcPr>
            <w:tcW w:w="1885" w:type="dxa"/>
            <w:tcBorders>
              <w:top w:val="single" w:sz="8" w:space="0" w:color="000000"/>
              <w:left w:val="single" w:sz="8" w:space="0" w:color="000000"/>
              <w:bottom w:val="single" w:sz="8" w:space="0" w:color="000000"/>
              <w:right w:val="single" w:sz="8" w:space="0" w:color="000000"/>
            </w:tcBorders>
            <w:vAlign w:val="bottom"/>
          </w:tcPr>
          <w:p w14:paraId="1477A643" w14:textId="77777777" w:rsidR="00BC4CA3" w:rsidRDefault="00BC4CA3"/>
        </w:tc>
      </w:tr>
      <w:tr w:rsidR="00BC4CA3" w14:paraId="2A6838B0" w14:textId="77777777">
        <w:trPr>
          <w:trHeight w:val="360"/>
        </w:trPr>
        <w:tc>
          <w:tcPr>
            <w:tcW w:w="1505" w:type="dxa"/>
            <w:tcBorders>
              <w:top w:val="single" w:sz="8" w:space="0" w:color="000000"/>
              <w:left w:val="single" w:sz="8" w:space="0" w:color="000000"/>
              <w:bottom w:val="single" w:sz="8" w:space="0" w:color="000000"/>
              <w:right w:val="single" w:sz="8" w:space="0" w:color="000000"/>
            </w:tcBorders>
          </w:tcPr>
          <w:p w14:paraId="14525EB9" w14:textId="77777777" w:rsidR="00BC4CA3" w:rsidRDefault="00BC4CA3"/>
        </w:tc>
        <w:tc>
          <w:tcPr>
            <w:tcW w:w="4834" w:type="dxa"/>
            <w:tcBorders>
              <w:top w:val="single" w:sz="8" w:space="0" w:color="000000"/>
              <w:left w:val="single" w:sz="8" w:space="0" w:color="000000"/>
              <w:bottom w:val="single" w:sz="8" w:space="0" w:color="000000"/>
              <w:right w:val="single" w:sz="8" w:space="0" w:color="000000"/>
            </w:tcBorders>
          </w:tcPr>
          <w:p w14:paraId="370889B1" w14:textId="77777777" w:rsidR="00BC4CA3" w:rsidRDefault="00BC4CA3"/>
        </w:tc>
        <w:tc>
          <w:tcPr>
            <w:tcW w:w="2005" w:type="dxa"/>
            <w:tcBorders>
              <w:top w:val="single" w:sz="8" w:space="0" w:color="000000"/>
              <w:left w:val="single" w:sz="8" w:space="0" w:color="000000"/>
              <w:bottom w:val="single" w:sz="8" w:space="0" w:color="000000"/>
              <w:right w:val="single" w:sz="8" w:space="0" w:color="000000"/>
            </w:tcBorders>
            <w:vAlign w:val="bottom"/>
          </w:tcPr>
          <w:p w14:paraId="5D9724C4" w14:textId="77777777" w:rsidR="00BC4CA3" w:rsidRDefault="00BC4CA3"/>
        </w:tc>
        <w:tc>
          <w:tcPr>
            <w:tcW w:w="1885" w:type="dxa"/>
            <w:tcBorders>
              <w:top w:val="single" w:sz="8" w:space="0" w:color="000000"/>
              <w:left w:val="single" w:sz="8" w:space="0" w:color="000000"/>
              <w:bottom w:val="single" w:sz="8" w:space="0" w:color="000000"/>
              <w:right w:val="single" w:sz="8" w:space="0" w:color="000000"/>
            </w:tcBorders>
          </w:tcPr>
          <w:p w14:paraId="0A6A4866" w14:textId="77777777" w:rsidR="00BC4CA3" w:rsidRDefault="00BC4CA3"/>
        </w:tc>
      </w:tr>
      <w:tr w:rsidR="00BC4CA3" w14:paraId="670AC8AC" w14:textId="77777777">
        <w:trPr>
          <w:trHeight w:val="360"/>
        </w:trPr>
        <w:tc>
          <w:tcPr>
            <w:tcW w:w="1505" w:type="dxa"/>
            <w:tcBorders>
              <w:top w:val="single" w:sz="8" w:space="0" w:color="000000"/>
              <w:left w:val="single" w:sz="8" w:space="0" w:color="000000"/>
              <w:bottom w:val="single" w:sz="8" w:space="0" w:color="000000"/>
              <w:right w:val="single" w:sz="8" w:space="0" w:color="000000"/>
            </w:tcBorders>
          </w:tcPr>
          <w:p w14:paraId="7B538449" w14:textId="77777777" w:rsidR="00BC4CA3" w:rsidRDefault="00BC4CA3"/>
        </w:tc>
        <w:tc>
          <w:tcPr>
            <w:tcW w:w="4834" w:type="dxa"/>
            <w:tcBorders>
              <w:top w:val="single" w:sz="8" w:space="0" w:color="000000"/>
              <w:left w:val="single" w:sz="8" w:space="0" w:color="000000"/>
              <w:bottom w:val="single" w:sz="8" w:space="0" w:color="000000"/>
              <w:right w:val="single" w:sz="8" w:space="0" w:color="000000"/>
            </w:tcBorders>
          </w:tcPr>
          <w:p w14:paraId="4E06E83E" w14:textId="77777777" w:rsidR="00BC4CA3" w:rsidRDefault="00BC4CA3"/>
        </w:tc>
        <w:tc>
          <w:tcPr>
            <w:tcW w:w="2005" w:type="dxa"/>
            <w:tcBorders>
              <w:top w:val="single" w:sz="8" w:space="0" w:color="000000"/>
              <w:left w:val="single" w:sz="8" w:space="0" w:color="000000"/>
              <w:bottom w:val="single" w:sz="8" w:space="0" w:color="000000"/>
              <w:right w:val="single" w:sz="8" w:space="0" w:color="000000"/>
            </w:tcBorders>
          </w:tcPr>
          <w:p w14:paraId="7A0878F2" w14:textId="77777777" w:rsidR="00BC4CA3" w:rsidRDefault="00BC4CA3"/>
        </w:tc>
        <w:tc>
          <w:tcPr>
            <w:tcW w:w="1885" w:type="dxa"/>
            <w:tcBorders>
              <w:top w:val="single" w:sz="8" w:space="0" w:color="000000"/>
              <w:left w:val="single" w:sz="8" w:space="0" w:color="000000"/>
              <w:bottom w:val="single" w:sz="8" w:space="0" w:color="000000"/>
              <w:right w:val="single" w:sz="8" w:space="0" w:color="000000"/>
            </w:tcBorders>
          </w:tcPr>
          <w:p w14:paraId="3214E7BB" w14:textId="77777777" w:rsidR="00BC4CA3" w:rsidRDefault="00BC4CA3"/>
        </w:tc>
      </w:tr>
      <w:tr w:rsidR="00BC4CA3" w14:paraId="5CA7C4ED" w14:textId="77777777">
        <w:trPr>
          <w:trHeight w:val="360"/>
        </w:trPr>
        <w:tc>
          <w:tcPr>
            <w:tcW w:w="1505" w:type="dxa"/>
            <w:tcBorders>
              <w:top w:val="single" w:sz="8" w:space="0" w:color="000000"/>
              <w:left w:val="single" w:sz="8" w:space="0" w:color="000000"/>
              <w:bottom w:val="single" w:sz="8" w:space="0" w:color="000000"/>
              <w:right w:val="single" w:sz="8" w:space="0" w:color="000000"/>
            </w:tcBorders>
          </w:tcPr>
          <w:p w14:paraId="23C1633A" w14:textId="77777777" w:rsidR="00BC4CA3" w:rsidRDefault="00BC4CA3"/>
        </w:tc>
        <w:tc>
          <w:tcPr>
            <w:tcW w:w="4834" w:type="dxa"/>
            <w:tcBorders>
              <w:top w:val="single" w:sz="8" w:space="0" w:color="000000"/>
              <w:left w:val="single" w:sz="8" w:space="0" w:color="000000"/>
              <w:bottom w:val="single" w:sz="8" w:space="0" w:color="000000"/>
              <w:right w:val="single" w:sz="8" w:space="0" w:color="000000"/>
            </w:tcBorders>
          </w:tcPr>
          <w:p w14:paraId="4D085B65" w14:textId="77777777" w:rsidR="00BC4CA3" w:rsidRDefault="00BC4CA3"/>
        </w:tc>
        <w:tc>
          <w:tcPr>
            <w:tcW w:w="2005" w:type="dxa"/>
            <w:tcBorders>
              <w:top w:val="single" w:sz="8" w:space="0" w:color="000000"/>
              <w:left w:val="single" w:sz="8" w:space="0" w:color="000000"/>
              <w:bottom w:val="single" w:sz="8" w:space="0" w:color="000000"/>
              <w:right w:val="single" w:sz="8" w:space="0" w:color="000000"/>
            </w:tcBorders>
          </w:tcPr>
          <w:p w14:paraId="54A71BCA" w14:textId="77777777" w:rsidR="00BC4CA3" w:rsidRDefault="00BC4CA3"/>
        </w:tc>
        <w:tc>
          <w:tcPr>
            <w:tcW w:w="1885" w:type="dxa"/>
            <w:tcBorders>
              <w:top w:val="single" w:sz="8" w:space="0" w:color="000000"/>
              <w:left w:val="single" w:sz="8" w:space="0" w:color="000000"/>
              <w:bottom w:val="single" w:sz="8" w:space="0" w:color="000000"/>
              <w:right w:val="single" w:sz="8" w:space="0" w:color="000000"/>
            </w:tcBorders>
          </w:tcPr>
          <w:p w14:paraId="29E1F604" w14:textId="77777777" w:rsidR="00BC4CA3" w:rsidRDefault="00BC4CA3"/>
        </w:tc>
      </w:tr>
      <w:tr w:rsidR="00BC4CA3" w14:paraId="047CABE1" w14:textId="77777777">
        <w:trPr>
          <w:trHeight w:val="360"/>
        </w:trPr>
        <w:tc>
          <w:tcPr>
            <w:tcW w:w="1505" w:type="dxa"/>
            <w:tcBorders>
              <w:top w:val="single" w:sz="8" w:space="0" w:color="000000"/>
              <w:left w:val="single" w:sz="8" w:space="0" w:color="000000"/>
              <w:bottom w:val="single" w:sz="8" w:space="0" w:color="000000"/>
              <w:right w:val="single" w:sz="8" w:space="0" w:color="000000"/>
            </w:tcBorders>
          </w:tcPr>
          <w:p w14:paraId="2B3AB142" w14:textId="77777777" w:rsidR="00BC4CA3" w:rsidRDefault="00BC4CA3"/>
        </w:tc>
        <w:tc>
          <w:tcPr>
            <w:tcW w:w="4834" w:type="dxa"/>
            <w:tcBorders>
              <w:top w:val="single" w:sz="8" w:space="0" w:color="000000"/>
              <w:left w:val="single" w:sz="8" w:space="0" w:color="000000"/>
              <w:bottom w:val="single" w:sz="8" w:space="0" w:color="000000"/>
              <w:right w:val="single" w:sz="8" w:space="0" w:color="000000"/>
            </w:tcBorders>
          </w:tcPr>
          <w:p w14:paraId="05AEFFCE" w14:textId="77777777" w:rsidR="00BC4CA3" w:rsidRDefault="00BC4CA3"/>
        </w:tc>
        <w:tc>
          <w:tcPr>
            <w:tcW w:w="2005" w:type="dxa"/>
            <w:tcBorders>
              <w:top w:val="single" w:sz="8" w:space="0" w:color="000000"/>
              <w:left w:val="single" w:sz="8" w:space="0" w:color="000000"/>
              <w:bottom w:val="single" w:sz="8" w:space="0" w:color="000000"/>
              <w:right w:val="single" w:sz="8" w:space="0" w:color="000000"/>
            </w:tcBorders>
          </w:tcPr>
          <w:p w14:paraId="2598389C" w14:textId="77777777" w:rsidR="00BC4CA3" w:rsidRDefault="00BC4CA3"/>
        </w:tc>
        <w:tc>
          <w:tcPr>
            <w:tcW w:w="1885" w:type="dxa"/>
            <w:tcBorders>
              <w:top w:val="single" w:sz="8" w:space="0" w:color="000000"/>
              <w:left w:val="single" w:sz="8" w:space="0" w:color="000000"/>
              <w:bottom w:val="single" w:sz="8" w:space="0" w:color="000000"/>
              <w:right w:val="single" w:sz="8" w:space="0" w:color="000000"/>
            </w:tcBorders>
          </w:tcPr>
          <w:p w14:paraId="5BC08A0B" w14:textId="77777777" w:rsidR="00BC4CA3" w:rsidRDefault="00BC4CA3"/>
        </w:tc>
      </w:tr>
      <w:tr w:rsidR="00BC4CA3" w14:paraId="4691F5A9" w14:textId="77777777">
        <w:trPr>
          <w:trHeight w:val="360"/>
        </w:trPr>
        <w:tc>
          <w:tcPr>
            <w:tcW w:w="1505" w:type="dxa"/>
            <w:tcBorders>
              <w:top w:val="single" w:sz="8" w:space="0" w:color="000000"/>
              <w:left w:val="single" w:sz="8" w:space="0" w:color="000000"/>
              <w:bottom w:val="single" w:sz="8" w:space="0" w:color="000000"/>
              <w:right w:val="single" w:sz="8" w:space="0" w:color="000000"/>
            </w:tcBorders>
          </w:tcPr>
          <w:p w14:paraId="3DDA8F16" w14:textId="77777777" w:rsidR="00BC4CA3" w:rsidRDefault="00BC4CA3"/>
        </w:tc>
        <w:tc>
          <w:tcPr>
            <w:tcW w:w="4834" w:type="dxa"/>
            <w:tcBorders>
              <w:top w:val="single" w:sz="8" w:space="0" w:color="000000"/>
              <w:left w:val="single" w:sz="8" w:space="0" w:color="000000"/>
              <w:bottom w:val="single" w:sz="8" w:space="0" w:color="000000"/>
              <w:right w:val="single" w:sz="8" w:space="0" w:color="000000"/>
            </w:tcBorders>
          </w:tcPr>
          <w:p w14:paraId="04B00940" w14:textId="77777777" w:rsidR="00BC4CA3" w:rsidRDefault="00BC4CA3"/>
        </w:tc>
        <w:tc>
          <w:tcPr>
            <w:tcW w:w="2005" w:type="dxa"/>
            <w:tcBorders>
              <w:top w:val="single" w:sz="8" w:space="0" w:color="000000"/>
              <w:left w:val="single" w:sz="8" w:space="0" w:color="000000"/>
              <w:bottom w:val="single" w:sz="8" w:space="0" w:color="000000"/>
              <w:right w:val="single" w:sz="8" w:space="0" w:color="000000"/>
            </w:tcBorders>
          </w:tcPr>
          <w:p w14:paraId="705F8FF3" w14:textId="77777777" w:rsidR="00BC4CA3" w:rsidRDefault="00BC4CA3"/>
        </w:tc>
        <w:tc>
          <w:tcPr>
            <w:tcW w:w="1885" w:type="dxa"/>
            <w:tcBorders>
              <w:top w:val="single" w:sz="8" w:space="0" w:color="000000"/>
              <w:left w:val="single" w:sz="8" w:space="0" w:color="000000"/>
              <w:bottom w:val="single" w:sz="8" w:space="0" w:color="000000"/>
              <w:right w:val="single" w:sz="8" w:space="0" w:color="000000"/>
            </w:tcBorders>
          </w:tcPr>
          <w:p w14:paraId="1D2243DB" w14:textId="77777777" w:rsidR="00BC4CA3" w:rsidRDefault="00BC4CA3"/>
        </w:tc>
      </w:tr>
      <w:tr w:rsidR="00BC4CA3" w14:paraId="5FB6A756" w14:textId="77777777">
        <w:trPr>
          <w:trHeight w:val="360"/>
        </w:trPr>
        <w:tc>
          <w:tcPr>
            <w:tcW w:w="1505" w:type="dxa"/>
            <w:tcBorders>
              <w:top w:val="single" w:sz="8" w:space="0" w:color="000000"/>
              <w:left w:val="single" w:sz="8" w:space="0" w:color="000000"/>
              <w:bottom w:val="single" w:sz="8" w:space="0" w:color="000000"/>
              <w:right w:val="single" w:sz="8" w:space="0" w:color="000000"/>
            </w:tcBorders>
          </w:tcPr>
          <w:p w14:paraId="688A2AB6" w14:textId="77777777" w:rsidR="00BC4CA3" w:rsidRDefault="00BC4CA3"/>
        </w:tc>
        <w:tc>
          <w:tcPr>
            <w:tcW w:w="4834" w:type="dxa"/>
            <w:tcBorders>
              <w:top w:val="single" w:sz="8" w:space="0" w:color="000000"/>
              <w:left w:val="single" w:sz="8" w:space="0" w:color="000000"/>
              <w:bottom w:val="single" w:sz="8" w:space="0" w:color="000000"/>
              <w:right w:val="single" w:sz="8" w:space="0" w:color="000000"/>
            </w:tcBorders>
          </w:tcPr>
          <w:p w14:paraId="17956B8D" w14:textId="77777777" w:rsidR="00BC4CA3" w:rsidRDefault="00BC4CA3"/>
        </w:tc>
        <w:tc>
          <w:tcPr>
            <w:tcW w:w="2005" w:type="dxa"/>
            <w:tcBorders>
              <w:top w:val="single" w:sz="8" w:space="0" w:color="000000"/>
              <w:left w:val="single" w:sz="8" w:space="0" w:color="000000"/>
              <w:bottom w:val="single" w:sz="8" w:space="0" w:color="000000"/>
              <w:right w:val="single" w:sz="8" w:space="0" w:color="000000"/>
            </w:tcBorders>
          </w:tcPr>
          <w:p w14:paraId="5A4BB51F" w14:textId="77777777" w:rsidR="00BC4CA3" w:rsidRDefault="00BC4CA3"/>
        </w:tc>
        <w:tc>
          <w:tcPr>
            <w:tcW w:w="1885" w:type="dxa"/>
            <w:tcBorders>
              <w:top w:val="single" w:sz="8" w:space="0" w:color="000000"/>
              <w:left w:val="single" w:sz="8" w:space="0" w:color="000000"/>
              <w:bottom w:val="single" w:sz="8" w:space="0" w:color="000000"/>
              <w:right w:val="single" w:sz="8" w:space="0" w:color="000000"/>
            </w:tcBorders>
          </w:tcPr>
          <w:p w14:paraId="2570493E" w14:textId="77777777" w:rsidR="00BC4CA3" w:rsidRDefault="00BC4CA3"/>
        </w:tc>
      </w:tr>
      <w:tr w:rsidR="00BC4CA3" w14:paraId="11D0D16A" w14:textId="77777777">
        <w:trPr>
          <w:trHeight w:val="360"/>
        </w:trPr>
        <w:tc>
          <w:tcPr>
            <w:tcW w:w="1505" w:type="dxa"/>
            <w:tcBorders>
              <w:top w:val="single" w:sz="8" w:space="0" w:color="000000"/>
              <w:left w:val="single" w:sz="8" w:space="0" w:color="000000"/>
              <w:bottom w:val="single" w:sz="8" w:space="0" w:color="000000"/>
              <w:right w:val="single" w:sz="8" w:space="0" w:color="000000"/>
            </w:tcBorders>
          </w:tcPr>
          <w:p w14:paraId="7D3E89F2" w14:textId="77777777" w:rsidR="00BC4CA3" w:rsidRDefault="00BC4CA3"/>
        </w:tc>
        <w:tc>
          <w:tcPr>
            <w:tcW w:w="4834" w:type="dxa"/>
            <w:tcBorders>
              <w:top w:val="single" w:sz="8" w:space="0" w:color="000000"/>
              <w:left w:val="single" w:sz="8" w:space="0" w:color="000000"/>
              <w:bottom w:val="single" w:sz="8" w:space="0" w:color="000000"/>
              <w:right w:val="single" w:sz="8" w:space="0" w:color="000000"/>
            </w:tcBorders>
          </w:tcPr>
          <w:p w14:paraId="633F04D8" w14:textId="77777777" w:rsidR="00BC4CA3" w:rsidRDefault="00BC4CA3"/>
        </w:tc>
        <w:tc>
          <w:tcPr>
            <w:tcW w:w="2005" w:type="dxa"/>
            <w:tcBorders>
              <w:top w:val="single" w:sz="8" w:space="0" w:color="000000"/>
              <w:left w:val="single" w:sz="8" w:space="0" w:color="000000"/>
              <w:bottom w:val="single" w:sz="8" w:space="0" w:color="000000"/>
              <w:right w:val="single" w:sz="8" w:space="0" w:color="000000"/>
            </w:tcBorders>
          </w:tcPr>
          <w:p w14:paraId="03A9BD19" w14:textId="77777777" w:rsidR="00BC4CA3" w:rsidRDefault="00BC4CA3"/>
        </w:tc>
        <w:tc>
          <w:tcPr>
            <w:tcW w:w="1885" w:type="dxa"/>
            <w:tcBorders>
              <w:top w:val="single" w:sz="8" w:space="0" w:color="000000"/>
              <w:left w:val="single" w:sz="8" w:space="0" w:color="000000"/>
              <w:bottom w:val="single" w:sz="8" w:space="0" w:color="000000"/>
              <w:right w:val="single" w:sz="8" w:space="0" w:color="000000"/>
            </w:tcBorders>
          </w:tcPr>
          <w:p w14:paraId="21C80767" w14:textId="77777777" w:rsidR="00BC4CA3" w:rsidRDefault="00BC4CA3"/>
        </w:tc>
      </w:tr>
      <w:tr w:rsidR="00BC4CA3" w14:paraId="7F3EFFA8" w14:textId="77777777">
        <w:trPr>
          <w:trHeight w:val="360"/>
        </w:trPr>
        <w:tc>
          <w:tcPr>
            <w:tcW w:w="1505" w:type="dxa"/>
            <w:tcBorders>
              <w:top w:val="single" w:sz="8" w:space="0" w:color="000000"/>
              <w:left w:val="single" w:sz="8" w:space="0" w:color="000000"/>
              <w:bottom w:val="single" w:sz="8" w:space="0" w:color="000000"/>
              <w:right w:val="single" w:sz="8" w:space="0" w:color="000000"/>
            </w:tcBorders>
          </w:tcPr>
          <w:p w14:paraId="12FE7E91" w14:textId="77777777" w:rsidR="00BC4CA3" w:rsidRDefault="00BC4CA3"/>
        </w:tc>
        <w:tc>
          <w:tcPr>
            <w:tcW w:w="4834" w:type="dxa"/>
            <w:tcBorders>
              <w:top w:val="single" w:sz="8" w:space="0" w:color="000000"/>
              <w:left w:val="single" w:sz="8" w:space="0" w:color="000000"/>
              <w:bottom w:val="single" w:sz="8" w:space="0" w:color="000000"/>
              <w:right w:val="single" w:sz="8" w:space="0" w:color="000000"/>
            </w:tcBorders>
          </w:tcPr>
          <w:p w14:paraId="484A36D9" w14:textId="77777777" w:rsidR="00BC4CA3" w:rsidRDefault="00BC4CA3"/>
        </w:tc>
        <w:tc>
          <w:tcPr>
            <w:tcW w:w="2005" w:type="dxa"/>
            <w:tcBorders>
              <w:top w:val="single" w:sz="8" w:space="0" w:color="000000"/>
              <w:left w:val="single" w:sz="8" w:space="0" w:color="000000"/>
              <w:bottom w:val="single" w:sz="8" w:space="0" w:color="000000"/>
              <w:right w:val="single" w:sz="8" w:space="0" w:color="000000"/>
            </w:tcBorders>
          </w:tcPr>
          <w:p w14:paraId="6227092F" w14:textId="77777777" w:rsidR="00BC4CA3" w:rsidRDefault="00BC4CA3"/>
        </w:tc>
        <w:tc>
          <w:tcPr>
            <w:tcW w:w="1885" w:type="dxa"/>
            <w:tcBorders>
              <w:top w:val="single" w:sz="8" w:space="0" w:color="000000"/>
              <w:left w:val="single" w:sz="8" w:space="0" w:color="000000"/>
              <w:bottom w:val="single" w:sz="8" w:space="0" w:color="000000"/>
              <w:right w:val="single" w:sz="8" w:space="0" w:color="000000"/>
            </w:tcBorders>
          </w:tcPr>
          <w:p w14:paraId="0E982E90" w14:textId="77777777" w:rsidR="00BC4CA3" w:rsidRDefault="00BC4CA3"/>
        </w:tc>
      </w:tr>
      <w:tr w:rsidR="00BC4CA3" w14:paraId="4BA219E1" w14:textId="77777777">
        <w:trPr>
          <w:trHeight w:val="360"/>
        </w:trPr>
        <w:tc>
          <w:tcPr>
            <w:tcW w:w="1505" w:type="dxa"/>
            <w:tcBorders>
              <w:top w:val="single" w:sz="8" w:space="0" w:color="000000"/>
              <w:left w:val="single" w:sz="8" w:space="0" w:color="000000"/>
              <w:bottom w:val="single" w:sz="8" w:space="0" w:color="000000"/>
              <w:right w:val="single" w:sz="8" w:space="0" w:color="000000"/>
            </w:tcBorders>
          </w:tcPr>
          <w:p w14:paraId="2EE2DCD3" w14:textId="77777777" w:rsidR="00BC4CA3" w:rsidRDefault="00BC4CA3"/>
        </w:tc>
        <w:tc>
          <w:tcPr>
            <w:tcW w:w="4834" w:type="dxa"/>
            <w:tcBorders>
              <w:top w:val="single" w:sz="8" w:space="0" w:color="000000"/>
              <w:left w:val="single" w:sz="8" w:space="0" w:color="000000"/>
              <w:bottom w:val="single" w:sz="8" w:space="0" w:color="000000"/>
              <w:right w:val="single" w:sz="8" w:space="0" w:color="000000"/>
            </w:tcBorders>
          </w:tcPr>
          <w:p w14:paraId="503E49D1" w14:textId="77777777" w:rsidR="00BC4CA3" w:rsidRDefault="00BC4CA3"/>
        </w:tc>
        <w:tc>
          <w:tcPr>
            <w:tcW w:w="2005" w:type="dxa"/>
            <w:tcBorders>
              <w:top w:val="single" w:sz="8" w:space="0" w:color="000000"/>
              <w:left w:val="single" w:sz="8" w:space="0" w:color="000000"/>
              <w:bottom w:val="single" w:sz="8" w:space="0" w:color="000000"/>
              <w:right w:val="single" w:sz="8" w:space="0" w:color="000000"/>
            </w:tcBorders>
          </w:tcPr>
          <w:p w14:paraId="00A2B57D" w14:textId="77777777" w:rsidR="00BC4CA3" w:rsidRDefault="00395117">
            <w:r>
              <w:rPr>
                <w:b/>
                <w:sz w:val="24"/>
              </w:rPr>
              <w:t>Total:</w:t>
            </w:r>
          </w:p>
        </w:tc>
        <w:tc>
          <w:tcPr>
            <w:tcW w:w="1885" w:type="dxa"/>
            <w:tcBorders>
              <w:top w:val="single" w:sz="8" w:space="0" w:color="000000"/>
              <w:left w:val="single" w:sz="8" w:space="0" w:color="000000"/>
              <w:bottom w:val="single" w:sz="8" w:space="0" w:color="000000"/>
              <w:right w:val="single" w:sz="8" w:space="0" w:color="000000"/>
            </w:tcBorders>
          </w:tcPr>
          <w:p w14:paraId="7D1938B9" w14:textId="77777777" w:rsidR="00BC4CA3" w:rsidRDefault="00BC4CA3"/>
        </w:tc>
      </w:tr>
    </w:tbl>
    <w:p w14:paraId="0F035A46" w14:textId="5FC0C4F9" w:rsidR="00BC4CA3" w:rsidRDefault="00BC4CA3" w:rsidP="000B04B5">
      <w:pPr>
        <w:pStyle w:val="Heading1"/>
        <w:ind w:left="0" w:firstLine="0"/>
      </w:pPr>
    </w:p>
    <w:sectPr w:rsidR="00BC4CA3" w:rsidSect="000B04B5">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roma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A7226"/>
    <w:multiLevelType w:val="hybridMultilevel"/>
    <w:tmpl w:val="DDCC7A5C"/>
    <w:lvl w:ilvl="0" w:tplc="04090003">
      <w:start w:val="1"/>
      <w:numFmt w:val="bullet"/>
      <w:lvlText w:val="o"/>
      <w:lvlJc w:val="left"/>
      <w:pPr>
        <w:ind w:left="932" w:hanging="360"/>
      </w:pPr>
      <w:rPr>
        <w:rFonts w:ascii="Courier New" w:hAnsi="Courier New" w:cs="Courier New" w:hint="default"/>
        <w:b w:val="0"/>
        <w:i/>
        <w:iCs/>
        <w:strike w:val="0"/>
        <w:dstrike w:val="0"/>
        <w:color w:val="000000"/>
        <w:sz w:val="24"/>
        <w:szCs w:val="24"/>
        <w:u w:val="none" w:color="000000"/>
        <w:bdr w:val="none" w:sz="0" w:space="0" w:color="auto"/>
        <w:shd w:val="clear" w:color="auto" w:fill="auto"/>
        <w:vertAlign w:val="baseline"/>
      </w:rPr>
    </w:lvl>
    <w:lvl w:ilvl="1" w:tplc="B6648D64">
      <w:start w:val="1"/>
      <w:numFmt w:val="bullet"/>
      <w:lvlText w:val="o"/>
      <w:lvlJc w:val="left"/>
      <w:pPr>
        <w:ind w:left="144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2" w:tplc="C7465352">
      <w:start w:val="1"/>
      <w:numFmt w:val="bullet"/>
      <w:lvlText w:val="▪"/>
      <w:lvlJc w:val="left"/>
      <w:pPr>
        <w:ind w:left="21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3" w:tplc="F5DCBDA6">
      <w:start w:val="1"/>
      <w:numFmt w:val="bullet"/>
      <w:lvlText w:val="•"/>
      <w:lvlJc w:val="left"/>
      <w:pPr>
        <w:ind w:left="28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4" w:tplc="05E445A6">
      <w:start w:val="1"/>
      <w:numFmt w:val="bullet"/>
      <w:lvlText w:val="o"/>
      <w:lvlJc w:val="left"/>
      <w:pPr>
        <w:ind w:left="36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5" w:tplc="60227EF8">
      <w:start w:val="1"/>
      <w:numFmt w:val="bullet"/>
      <w:lvlText w:val="▪"/>
      <w:lvlJc w:val="left"/>
      <w:pPr>
        <w:ind w:left="43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6" w:tplc="5B16CFA2">
      <w:start w:val="1"/>
      <w:numFmt w:val="bullet"/>
      <w:lvlText w:val="•"/>
      <w:lvlJc w:val="left"/>
      <w:pPr>
        <w:ind w:left="504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7" w:tplc="16F40DE0">
      <w:start w:val="1"/>
      <w:numFmt w:val="bullet"/>
      <w:lvlText w:val="o"/>
      <w:lvlJc w:val="left"/>
      <w:pPr>
        <w:ind w:left="57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8" w:tplc="990E3244">
      <w:start w:val="1"/>
      <w:numFmt w:val="bullet"/>
      <w:lvlText w:val="▪"/>
      <w:lvlJc w:val="left"/>
      <w:pPr>
        <w:ind w:left="64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abstractNum>
  <w:abstractNum w:abstractNumId="1">
    <w:nsid w:val="2BEA7408"/>
    <w:multiLevelType w:val="hybridMultilevel"/>
    <w:tmpl w:val="35C88740"/>
    <w:lvl w:ilvl="0" w:tplc="4BCE9CA4">
      <w:start w:val="1"/>
      <w:numFmt w:val="bullet"/>
      <w:lvlText w:val="•"/>
      <w:lvlJc w:val="left"/>
      <w:pPr>
        <w:ind w:left="572"/>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1" w:tplc="B6648D64">
      <w:start w:val="1"/>
      <w:numFmt w:val="bullet"/>
      <w:lvlText w:val="o"/>
      <w:lvlJc w:val="left"/>
      <w:pPr>
        <w:ind w:left="144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2" w:tplc="C7465352">
      <w:start w:val="1"/>
      <w:numFmt w:val="bullet"/>
      <w:lvlText w:val="▪"/>
      <w:lvlJc w:val="left"/>
      <w:pPr>
        <w:ind w:left="21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3" w:tplc="F5DCBDA6">
      <w:start w:val="1"/>
      <w:numFmt w:val="bullet"/>
      <w:lvlText w:val="•"/>
      <w:lvlJc w:val="left"/>
      <w:pPr>
        <w:ind w:left="28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4" w:tplc="05E445A6">
      <w:start w:val="1"/>
      <w:numFmt w:val="bullet"/>
      <w:lvlText w:val="o"/>
      <w:lvlJc w:val="left"/>
      <w:pPr>
        <w:ind w:left="36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5" w:tplc="60227EF8">
      <w:start w:val="1"/>
      <w:numFmt w:val="bullet"/>
      <w:lvlText w:val="▪"/>
      <w:lvlJc w:val="left"/>
      <w:pPr>
        <w:ind w:left="43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6" w:tplc="5B16CFA2">
      <w:start w:val="1"/>
      <w:numFmt w:val="bullet"/>
      <w:lvlText w:val="•"/>
      <w:lvlJc w:val="left"/>
      <w:pPr>
        <w:ind w:left="504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7" w:tplc="16F40DE0">
      <w:start w:val="1"/>
      <w:numFmt w:val="bullet"/>
      <w:lvlText w:val="o"/>
      <w:lvlJc w:val="left"/>
      <w:pPr>
        <w:ind w:left="57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8" w:tplc="990E3244">
      <w:start w:val="1"/>
      <w:numFmt w:val="bullet"/>
      <w:lvlText w:val="▪"/>
      <w:lvlJc w:val="left"/>
      <w:pPr>
        <w:ind w:left="64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abstractNum>
  <w:abstractNum w:abstractNumId="2">
    <w:nsid w:val="51544407"/>
    <w:multiLevelType w:val="hybridMultilevel"/>
    <w:tmpl w:val="1CF41D3A"/>
    <w:lvl w:ilvl="0" w:tplc="04090001">
      <w:start w:val="1"/>
      <w:numFmt w:val="bullet"/>
      <w:lvlText w:val=""/>
      <w:lvlJc w:val="left"/>
      <w:pPr>
        <w:ind w:left="661" w:hanging="360"/>
      </w:pPr>
      <w:rPr>
        <w:rFonts w:ascii="Symbol" w:hAnsi="Symbol" w:hint="default"/>
      </w:rPr>
    </w:lvl>
    <w:lvl w:ilvl="1" w:tplc="04090003" w:tentative="1">
      <w:start w:val="1"/>
      <w:numFmt w:val="bullet"/>
      <w:lvlText w:val="o"/>
      <w:lvlJc w:val="left"/>
      <w:pPr>
        <w:ind w:left="1381" w:hanging="360"/>
      </w:pPr>
      <w:rPr>
        <w:rFonts w:ascii="Courier New" w:hAnsi="Courier New" w:cs="Courier New" w:hint="default"/>
      </w:rPr>
    </w:lvl>
    <w:lvl w:ilvl="2" w:tplc="04090005" w:tentative="1">
      <w:start w:val="1"/>
      <w:numFmt w:val="bullet"/>
      <w:lvlText w:val=""/>
      <w:lvlJc w:val="left"/>
      <w:pPr>
        <w:ind w:left="2101" w:hanging="360"/>
      </w:pPr>
      <w:rPr>
        <w:rFonts w:ascii="Wingdings" w:hAnsi="Wingdings" w:hint="default"/>
      </w:rPr>
    </w:lvl>
    <w:lvl w:ilvl="3" w:tplc="04090001" w:tentative="1">
      <w:start w:val="1"/>
      <w:numFmt w:val="bullet"/>
      <w:lvlText w:val=""/>
      <w:lvlJc w:val="left"/>
      <w:pPr>
        <w:ind w:left="2821" w:hanging="360"/>
      </w:pPr>
      <w:rPr>
        <w:rFonts w:ascii="Symbol" w:hAnsi="Symbol" w:hint="default"/>
      </w:rPr>
    </w:lvl>
    <w:lvl w:ilvl="4" w:tplc="04090003" w:tentative="1">
      <w:start w:val="1"/>
      <w:numFmt w:val="bullet"/>
      <w:lvlText w:val="o"/>
      <w:lvlJc w:val="left"/>
      <w:pPr>
        <w:ind w:left="3541" w:hanging="360"/>
      </w:pPr>
      <w:rPr>
        <w:rFonts w:ascii="Courier New" w:hAnsi="Courier New" w:cs="Courier New" w:hint="default"/>
      </w:rPr>
    </w:lvl>
    <w:lvl w:ilvl="5" w:tplc="04090005" w:tentative="1">
      <w:start w:val="1"/>
      <w:numFmt w:val="bullet"/>
      <w:lvlText w:val=""/>
      <w:lvlJc w:val="left"/>
      <w:pPr>
        <w:ind w:left="4261" w:hanging="360"/>
      </w:pPr>
      <w:rPr>
        <w:rFonts w:ascii="Wingdings" w:hAnsi="Wingdings" w:hint="default"/>
      </w:rPr>
    </w:lvl>
    <w:lvl w:ilvl="6" w:tplc="04090001" w:tentative="1">
      <w:start w:val="1"/>
      <w:numFmt w:val="bullet"/>
      <w:lvlText w:val=""/>
      <w:lvlJc w:val="left"/>
      <w:pPr>
        <w:ind w:left="4981" w:hanging="360"/>
      </w:pPr>
      <w:rPr>
        <w:rFonts w:ascii="Symbol" w:hAnsi="Symbol" w:hint="default"/>
      </w:rPr>
    </w:lvl>
    <w:lvl w:ilvl="7" w:tplc="04090003" w:tentative="1">
      <w:start w:val="1"/>
      <w:numFmt w:val="bullet"/>
      <w:lvlText w:val="o"/>
      <w:lvlJc w:val="left"/>
      <w:pPr>
        <w:ind w:left="5701" w:hanging="360"/>
      </w:pPr>
      <w:rPr>
        <w:rFonts w:ascii="Courier New" w:hAnsi="Courier New" w:cs="Courier New" w:hint="default"/>
      </w:rPr>
    </w:lvl>
    <w:lvl w:ilvl="8" w:tplc="04090005" w:tentative="1">
      <w:start w:val="1"/>
      <w:numFmt w:val="bullet"/>
      <w:lvlText w:val=""/>
      <w:lvlJc w:val="left"/>
      <w:pPr>
        <w:ind w:left="6421" w:hanging="360"/>
      </w:pPr>
      <w:rPr>
        <w:rFonts w:ascii="Wingdings" w:hAnsi="Wingdings" w:hint="default"/>
      </w:rPr>
    </w:lvl>
  </w:abstractNum>
  <w:abstractNum w:abstractNumId="3">
    <w:nsid w:val="5B964729"/>
    <w:multiLevelType w:val="hybridMultilevel"/>
    <w:tmpl w:val="67C6736A"/>
    <w:lvl w:ilvl="0" w:tplc="16A65286">
      <w:start w:val="1"/>
      <w:numFmt w:val="bullet"/>
      <w:lvlText w:val="•"/>
      <w:lvlJc w:val="left"/>
      <w:pPr>
        <w:ind w:left="1092"/>
      </w:pPr>
      <w:rPr>
        <w:rFonts w:ascii="Calibri" w:eastAsia="Calibri" w:hAnsi="Calibri" w:cs="Calibri"/>
        <w:b w:val="0"/>
        <w:i/>
        <w:iCs/>
        <w:strike w:val="0"/>
        <w:dstrike w:val="0"/>
        <w:color w:val="000000"/>
        <w:sz w:val="28"/>
        <w:szCs w:val="28"/>
        <w:u w:val="none" w:color="000000"/>
        <w:bdr w:val="none" w:sz="0" w:space="0" w:color="auto"/>
        <w:shd w:val="clear" w:color="auto" w:fill="auto"/>
        <w:vertAlign w:val="baseline"/>
      </w:rPr>
    </w:lvl>
    <w:lvl w:ilvl="1" w:tplc="37923402">
      <w:start w:val="1"/>
      <w:numFmt w:val="bullet"/>
      <w:lvlText w:val="o"/>
      <w:lvlJc w:val="left"/>
      <w:pPr>
        <w:ind w:left="1246"/>
      </w:pPr>
      <w:rPr>
        <w:rFonts w:ascii="Calibri" w:eastAsia="Calibri" w:hAnsi="Calibri" w:cs="Calibri"/>
        <w:b w:val="0"/>
        <w:i/>
        <w:iCs/>
        <w:strike w:val="0"/>
        <w:dstrike w:val="0"/>
        <w:color w:val="000000"/>
        <w:sz w:val="28"/>
        <w:szCs w:val="28"/>
        <w:u w:val="none" w:color="000000"/>
        <w:bdr w:val="none" w:sz="0" w:space="0" w:color="auto"/>
        <w:shd w:val="clear" w:color="auto" w:fill="auto"/>
        <w:vertAlign w:val="baseline"/>
      </w:rPr>
    </w:lvl>
    <w:lvl w:ilvl="2" w:tplc="964C6C80">
      <w:start w:val="1"/>
      <w:numFmt w:val="bullet"/>
      <w:lvlText w:val="▪"/>
      <w:lvlJc w:val="left"/>
      <w:pPr>
        <w:ind w:left="1966"/>
      </w:pPr>
      <w:rPr>
        <w:rFonts w:ascii="Calibri" w:eastAsia="Calibri" w:hAnsi="Calibri" w:cs="Calibri"/>
        <w:b w:val="0"/>
        <w:i/>
        <w:iCs/>
        <w:strike w:val="0"/>
        <w:dstrike w:val="0"/>
        <w:color w:val="000000"/>
        <w:sz w:val="28"/>
        <w:szCs w:val="28"/>
        <w:u w:val="none" w:color="000000"/>
        <w:bdr w:val="none" w:sz="0" w:space="0" w:color="auto"/>
        <w:shd w:val="clear" w:color="auto" w:fill="auto"/>
        <w:vertAlign w:val="baseline"/>
      </w:rPr>
    </w:lvl>
    <w:lvl w:ilvl="3" w:tplc="E82A2B3C">
      <w:start w:val="1"/>
      <w:numFmt w:val="bullet"/>
      <w:lvlText w:val="•"/>
      <w:lvlJc w:val="left"/>
      <w:pPr>
        <w:ind w:left="2686"/>
      </w:pPr>
      <w:rPr>
        <w:rFonts w:ascii="Calibri" w:eastAsia="Calibri" w:hAnsi="Calibri" w:cs="Calibri"/>
        <w:b w:val="0"/>
        <w:i/>
        <w:iCs/>
        <w:strike w:val="0"/>
        <w:dstrike w:val="0"/>
        <w:color w:val="000000"/>
        <w:sz w:val="28"/>
        <w:szCs w:val="28"/>
        <w:u w:val="none" w:color="000000"/>
        <w:bdr w:val="none" w:sz="0" w:space="0" w:color="auto"/>
        <w:shd w:val="clear" w:color="auto" w:fill="auto"/>
        <w:vertAlign w:val="baseline"/>
      </w:rPr>
    </w:lvl>
    <w:lvl w:ilvl="4" w:tplc="F3083F88">
      <w:start w:val="1"/>
      <w:numFmt w:val="bullet"/>
      <w:lvlText w:val="o"/>
      <w:lvlJc w:val="left"/>
      <w:pPr>
        <w:ind w:left="3406"/>
      </w:pPr>
      <w:rPr>
        <w:rFonts w:ascii="Calibri" w:eastAsia="Calibri" w:hAnsi="Calibri" w:cs="Calibri"/>
        <w:b w:val="0"/>
        <w:i/>
        <w:iCs/>
        <w:strike w:val="0"/>
        <w:dstrike w:val="0"/>
        <w:color w:val="000000"/>
        <w:sz w:val="28"/>
        <w:szCs w:val="28"/>
        <w:u w:val="none" w:color="000000"/>
        <w:bdr w:val="none" w:sz="0" w:space="0" w:color="auto"/>
        <w:shd w:val="clear" w:color="auto" w:fill="auto"/>
        <w:vertAlign w:val="baseline"/>
      </w:rPr>
    </w:lvl>
    <w:lvl w:ilvl="5" w:tplc="D01202F6">
      <w:start w:val="1"/>
      <w:numFmt w:val="bullet"/>
      <w:lvlText w:val="▪"/>
      <w:lvlJc w:val="left"/>
      <w:pPr>
        <w:ind w:left="4126"/>
      </w:pPr>
      <w:rPr>
        <w:rFonts w:ascii="Calibri" w:eastAsia="Calibri" w:hAnsi="Calibri" w:cs="Calibri"/>
        <w:b w:val="0"/>
        <w:i/>
        <w:iCs/>
        <w:strike w:val="0"/>
        <w:dstrike w:val="0"/>
        <w:color w:val="000000"/>
        <w:sz w:val="28"/>
        <w:szCs w:val="28"/>
        <w:u w:val="none" w:color="000000"/>
        <w:bdr w:val="none" w:sz="0" w:space="0" w:color="auto"/>
        <w:shd w:val="clear" w:color="auto" w:fill="auto"/>
        <w:vertAlign w:val="baseline"/>
      </w:rPr>
    </w:lvl>
    <w:lvl w:ilvl="6" w:tplc="128E292E">
      <w:start w:val="1"/>
      <w:numFmt w:val="bullet"/>
      <w:lvlText w:val="•"/>
      <w:lvlJc w:val="left"/>
      <w:pPr>
        <w:ind w:left="4846"/>
      </w:pPr>
      <w:rPr>
        <w:rFonts w:ascii="Calibri" w:eastAsia="Calibri" w:hAnsi="Calibri" w:cs="Calibri"/>
        <w:b w:val="0"/>
        <w:i/>
        <w:iCs/>
        <w:strike w:val="0"/>
        <w:dstrike w:val="0"/>
        <w:color w:val="000000"/>
        <w:sz w:val="28"/>
        <w:szCs w:val="28"/>
        <w:u w:val="none" w:color="000000"/>
        <w:bdr w:val="none" w:sz="0" w:space="0" w:color="auto"/>
        <w:shd w:val="clear" w:color="auto" w:fill="auto"/>
        <w:vertAlign w:val="baseline"/>
      </w:rPr>
    </w:lvl>
    <w:lvl w:ilvl="7" w:tplc="56B6190A">
      <w:start w:val="1"/>
      <w:numFmt w:val="bullet"/>
      <w:lvlText w:val="o"/>
      <w:lvlJc w:val="left"/>
      <w:pPr>
        <w:ind w:left="5566"/>
      </w:pPr>
      <w:rPr>
        <w:rFonts w:ascii="Calibri" w:eastAsia="Calibri" w:hAnsi="Calibri" w:cs="Calibri"/>
        <w:b w:val="0"/>
        <w:i/>
        <w:iCs/>
        <w:strike w:val="0"/>
        <w:dstrike w:val="0"/>
        <w:color w:val="000000"/>
        <w:sz w:val="28"/>
        <w:szCs w:val="28"/>
        <w:u w:val="none" w:color="000000"/>
        <w:bdr w:val="none" w:sz="0" w:space="0" w:color="auto"/>
        <w:shd w:val="clear" w:color="auto" w:fill="auto"/>
        <w:vertAlign w:val="baseline"/>
      </w:rPr>
    </w:lvl>
    <w:lvl w:ilvl="8" w:tplc="F4A40376">
      <w:start w:val="1"/>
      <w:numFmt w:val="bullet"/>
      <w:lvlText w:val="▪"/>
      <w:lvlJc w:val="left"/>
      <w:pPr>
        <w:ind w:left="6286"/>
      </w:pPr>
      <w:rPr>
        <w:rFonts w:ascii="Calibri" w:eastAsia="Calibri" w:hAnsi="Calibri" w:cs="Calibri"/>
        <w:b w:val="0"/>
        <w:i/>
        <w:iCs/>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proofState w:spelling="clean" w:grammar="clean"/>
  <w:defaultTabStop w:val="720"/>
  <w:drawingGridHorizontalSpacing w:val="110"/>
  <w:drawingGridVerticalSpacing w:val="299"/>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CA3"/>
    <w:rsid w:val="000B04B5"/>
    <w:rsid w:val="00164A3C"/>
    <w:rsid w:val="0017244C"/>
    <w:rsid w:val="001A135E"/>
    <w:rsid w:val="00216C97"/>
    <w:rsid w:val="002535F4"/>
    <w:rsid w:val="00395117"/>
    <w:rsid w:val="00397138"/>
    <w:rsid w:val="00414C1E"/>
    <w:rsid w:val="00457E68"/>
    <w:rsid w:val="00476F05"/>
    <w:rsid w:val="004D08CF"/>
    <w:rsid w:val="004D2F6C"/>
    <w:rsid w:val="0054702F"/>
    <w:rsid w:val="00666560"/>
    <w:rsid w:val="00697B33"/>
    <w:rsid w:val="006E6628"/>
    <w:rsid w:val="00845800"/>
    <w:rsid w:val="00903E7F"/>
    <w:rsid w:val="00963792"/>
    <w:rsid w:val="00977540"/>
    <w:rsid w:val="009A7B74"/>
    <w:rsid w:val="009C644B"/>
    <w:rsid w:val="00AF7273"/>
    <w:rsid w:val="00B03974"/>
    <w:rsid w:val="00B50954"/>
    <w:rsid w:val="00B658D8"/>
    <w:rsid w:val="00B80F18"/>
    <w:rsid w:val="00BC4CA3"/>
    <w:rsid w:val="00CC637F"/>
    <w:rsid w:val="00D97BB0"/>
    <w:rsid w:val="00DC7B48"/>
    <w:rsid w:val="00DF0B69"/>
    <w:rsid w:val="00E213E7"/>
    <w:rsid w:val="00E42E45"/>
    <w:rsid w:val="00E73E31"/>
    <w:rsid w:val="00ED06A3"/>
    <w:rsid w:val="00EF2AD2"/>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B49CD"/>
  <w15:docId w15:val="{B184C19A-9359-40DF-8C34-7190FA919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473"/>
      <w:ind w:left="36" w:hanging="10"/>
      <w:outlineLvl w:val="0"/>
    </w:pPr>
    <w:rPr>
      <w:rFonts w:ascii="Calibri" w:eastAsia="Calibri" w:hAnsi="Calibri" w:cs="Calibri"/>
      <w:b/>
      <w:color w:val="00000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DocumentMap">
    <w:name w:val="Document Map"/>
    <w:basedOn w:val="Normal"/>
    <w:link w:val="DocumentMapChar"/>
    <w:uiPriority w:val="99"/>
    <w:semiHidden/>
    <w:unhideWhenUsed/>
    <w:rsid w:val="004D08CF"/>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4D08CF"/>
    <w:rPr>
      <w:rFonts w:ascii="Times New Roman" w:eastAsia="Calibri" w:hAnsi="Times New Roman" w:cs="Times New Roman"/>
      <w:color w:val="000000"/>
      <w:sz w:val="24"/>
      <w:szCs w:val="24"/>
    </w:rPr>
  </w:style>
  <w:style w:type="paragraph" w:styleId="ListParagraph">
    <w:name w:val="List Paragraph"/>
    <w:basedOn w:val="Normal"/>
    <w:uiPriority w:val="34"/>
    <w:qFormat/>
    <w:rsid w:val="00B658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7</Pages>
  <Words>1241</Words>
  <Characters>7078</Characters>
  <Application>Microsoft Macintosh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Hoey</dc:creator>
  <cp:keywords/>
  <cp:lastModifiedBy>Scott Hoey</cp:lastModifiedBy>
  <cp:revision>7</cp:revision>
  <cp:lastPrinted>2017-07-10T15:23:00Z</cp:lastPrinted>
  <dcterms:created xsi:type="dcterms:W3CDTF">2017-07-07T13:50:00Z</dcterms:created>
  <dcterms:modified xsi:type="dcterms:W3CDTF">2017-07-12T14:58:00Z</dcterms:modified>
</cp:coreProperties>
</file>