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27B" w:rsidRPr="0036427B" w:rsidRDefault="0036427B" w:rsidP="0036427B">
      <w:pPr>
        <w:pBdr>
          <w:bottom w:val="single" w:sz="4" w:space="1" w:color="auto"/>
        </w:pBdr>
        <w:jc w:val="center"/>
      </w:pPr>
      <w:r w:rsidRPr="0036427B">
        <w:t>INICIO DE LA FASE PARROQUIAL DEL AVIVAMIENTO EUCARÍSTICO NACIONAL</w:t>
      </w:r>
    </w:p>
    <w:p w:rsidR="0036427B" w:rsidRDefault="0036427B" w:rsidP="0036427B"/>
    <w:p w:rsidR="0036427B" w:rsidRDefault="0036427B" w:rsidP="0036427B">
      <w:pPr>
        <w:jc w:val="center"/>
      </w:pPr>
      <w:r>
        <w:t>BOLETÍN DE MUESTRA/ANUNCIO EN REDES SOCIALES</w:t>
      </w:r>
    </w:p>
    <w:p w:rsidR="0036427B" w:rsidRDefault="0036427B" w:rsidP="0036427B">
      <w:pPr>
        <w:jc w:val="center"/>
      </w:pPr>
    </w:p>
    <w:p w:rsidR="0036427B" w:rsidRPr="0036427B" w:rsidRDefault="0036427B" w:rsidP="0036427B">
      <w:pPr>
        <w:rPr>
          <w:b/>
        </w:rPr>
      </w:pPr>
      <w:r w:rsidRPr="0036427B">
        <w:rPr>
          <w:b/>
        </w:rPr>
        <w:t>AVIVAMIENTO EUCARÍSTICO NACIONAL—FASE PARROQUIAL</w:t>
      </w:r>
    </w:p>
    <w:p w:rsidR="0036427B" w:rsidRPr="0036427B" w:rsidRDefault="0036427B" w:rsidP="0036427B">
      <w:pPr>
        <w:rPr>
          <w:sz w:val="4"/>
        </w:rPr>
      </w:pPr>
    </w:p>
    <w:p w:rsidR="0036427B" w:rsidRDefault="0036427B" w:rsidP="0036427B">
      <w:r>
        <w:t xml:space="preserve">Las </w:t>
      </w:r>
      <w:proofErr w:type="spellStart"/>
      <w:r>
        <w:t>diócesis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Estados</w:t>
      </w:r>
      <w:proofErr w:type="spellEnd"/>
      <w:r>
        <w:t xml:space="preserve"> </w:t>
      </w:r>
      <w:proofErr w:type="spellStart"/>
      <w:r>
        <w:t>Unidos</w:t>
      </w:r>
      <w:proofErr w:type="spellEnd"/>
      <w:r>
        <w:t xml:space="preserve"> </w:t>
      </w:r>
      <w:proofErr w:type="spellStart"/>
      <w:r>
        <w:t>están</w:t>
      </w:r>
      <w:proofErr w:type="spellEnd"/>
      <w:r>
        <w:t xml:space="preserve"> </w:t>
      </w:r>
      <w:proofErr w:type="spellStart"/>
      <w:r>
        <w:t>actualmente</w:t>
      </w:r>
      <w:proofErr w:type="spellEnd"/>
      <w:r>
        <w:t xml:space="preserve"> </w:t>
      </w:r>
      <w:proofErr w:type="spellStart"/>
      <w:r>
        <w:t>comprometidas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Avivamiento</w:t>
      </w:r>
      <w:proofErr w:type="spellEnd"/>
      <w:r>
        <w:t xml:space="preserve"> </w:t>
      </w:r>
      <w:proofErr w:type="spellStart"/>
      <w:r>
        <w:t>Eucarístico</w:t>
      </w:r>
      <w:proofErr w:type="spellEnd"/>
      <w:r>
        <w:t xml:space="preserve"> Nacional de </w:t>
      </w:r>
      <w:proofErr w:type="spellStart"/>
      <w:r>
        <w:t>varios</w:t>
      </w:r>
      <w:proofErr w:type="spellEnd"/>
      <w:r>
        <w:t xml:space="preserve"> </w:t>
      </w:r>
      <w:proofErr w:type="spellStart"/>
      <w:r>
        <w:t>años</w:t>
      </w:r>
      <w:proofErr w:type="spellEnd"/>
      <w:r>
        <w:t xml:space="preserve"> para </w:t>
      </w:r>
      <w:proofErr w:type="spellStart"/>
      <w:r>
        <w:t>renovar</w:t>
      </w:r>
      <w:proofErr w:type="spellEnd"/>
      <w:r>
        <w:t xml:space="preserve"> la </w:t>
      </w:r>
      <w:proofErr w:type="spellStart"/>
      <w:r>
        <w:t>Iglesia</w:t>
      </w:r>
      <w:proofErr w:type="spellEnd"/>
      <w:r>
        <w:t xml:space="preserve"> </w:t>
      </w:r>
      <w:proofErr w:type="spellStart"/>
      <w:r>
        <w:t>encendiendo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fieles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relación</w:t>
      </w:r>
      <w:proofErr w:type="spellEnd"/>
      <w:r>
        <w:t xml:space="preserve"> viva con el </w:t>
      </w:r>
      <w:proofErr w:type="spellStart"/>
      <w:r>
        <w:t>Señor</w:t>
      </w:r>
      <w:proofErr w:type="spellEnd"/>
      <w:r>
        <w:t xml:space="preserve"> </w:t>
      </w:r>
      <w:proofErr w:type="spellStart"/>
      <w:r>
        <w:t>Jesucristo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Sagrada</w:t>
      </w:r>
      <w:proofErr w:type="spellEnd"/>
      <w:r>
        <w:t xml:space="preserve"> </w:t>
      </w:r>
      <w:proofErr w:type="spellStart"/>
      <w:r>
        <w:t>Eucaristía</w:t>
      </w:r>
      <w:proofErr w:type="spellEnd"/>
      <w:r>
        <w:t xml:space="preserve">. </w:t>
      </w:r>
      <w:proofErr w:type="spellStart"/>
      <w:r>
        <w:t>Ahora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</w:t>
      </w:r>
      <w:proofErr w:type="spellStart"/>
      <w:r>
        <w:t>acercamos</w:t>
      </w:r>
      <w:proofErr w:type="spellEnd"/>
      <w:r>
        <w:t xml:space="preserve"> a la </w:t>
      </w:r>
      <w:proofErr w:type="spellStart"/>
      <w:r>
        <w:t>fase</w:t>
      </w:r>
      <w:proofErr w:type="spellEnd"/>
      <w:r>
        <w:t xml:space="preserve"> </w:t>
      </w:r>
      <w:proofErr w:type="spellStart"/>
      <w:r>
        <w:t>parroquial</w:t>
      </w:r>
      <w:proofErr w:type="spellEnd"/>
      <w:r>
        <w:t xml:space="preserve"> </w:t>
      </w:r>
      <w:proofErr w:type="gramStart"/>
      <w:r>
        <w:t>del</w:t>
      </w:r>
      <w:proofErr w:type="gramEnd"/>
      <w:r>
        <w:t xml:space="preserve"> </w:t>
      </w:r>
      <w:proofErr w:type="spellStart"/>
      <w:r>
        <w:t>Avivamiento</w:t>
      </w:r>
      <w:proofErr w:type="spellEnd"/>
      <w:r>
        <w:t xml:space="preserve"> que </w:t>
      </w:r>
      <w:proofErr w:type="spellStart"/>
      <w:r>
        <w:t>comienza</w:t>
      </w:r>
      <w:proofErr w:type="spellEnd"/>
      <w:r>
        <w:t xml:space="preserve"> el </w:t>
      </w:r>
      <w:proofErr w:type="spellStart"/>
      <w:r>
        <w:t>domingo</w:t>
      </w:r>
      <w:proofErr w:type="spellEnd"/>
      <w:r>
        <w:t xml:space="preserve"> 11 de </w:t>
      </w:r>
      <w:proofErr w:type="spellStart"/>
      <w:r>
        <w:t>junio</w:t>
      </w:r>
      <w:proofErr w:type="spellEnd"/>
      <w:r>
        <w:t xml:space="preserve"> de 2023, la </w:t>
      </w:r>
      <w:proofErr w:type="spellStart"/>
      <w:r>
        <w:t>Solemnidad</w:t>
      </w:r>
      <w:proofErr w:type="spellEnd"/>
      <w:r>
        <w:t xml:space="preserve"> del </w:t>
      </w:r>
      <w:proofErr w:type="spellStart"/>
      <w:r>
        <w:t>Santísimo</w:t>
      </w:r>
      <w:proofErr w:type="spellEnd"/>
      <w:r>
        <w:t xml:space="preserve"> </w:t>
      </w:r>
      <w:proofErr w:type="spellStart"/>
      <w:r>
        <w:t>Cuerpo</w:t>
      </w:r>
      <w:proofErr w:type="spellEnd"/>
      <w:r>
        <w:t xml:space="preserve"> y Sangre de Cristo (Corpus Christi).</w:t>
      </w:r>
    </w:p>
    <w:p w:rsidR="0036427B" w:rsidRDefault="0036427B" w:rsidP="0036427B"/>
    <w:p w:rsidR="0036427B" w:rsidRDefault="0036427B" w:rsidP="0036427B">
      <w:r>
        <w:t xml:space="preserve">Para </w:t>
      </w:r>
      <w:proofErr w:type="spellStart"/>
      <w:r>
        <w:t>conmemorar</w:t>
      </w:r>
      <w:proofErr w:type="spellEnd"/>
      <w:r>
        <w:t xml:space="preserve"> el </w:t>
      </w:r>
      <w:proofErr w:type="spellStart"/>
      <w:r>
        <w:t>comienzo</w:t>
      </w:r>
      <w:proofErr w:type="spellEnd"/>
      <w:r>
        <w:t xml:space="preserve"> de la </w:t>
      </w:r>
      <w:proofErr w:type="spellStart"/>
      <w:r>
        <w:t>fase</w:t>
      </w:r>
      <w:proofErr w:type="spellEnd"/>
      <w:r>
        <w:t xml:space="preserve"> </w:t>
      </w:r>
      <w:proofErr w:type="spellStart"/>
      <w:r>
        <w:t>parroquial</w:t>
      </w:r>
      <w:proofErr w:type="spellEnd"/>
      <w:r>
        <w:t xml:space="preserve"> </w:t>
      </w:r>
      <w:proofErr w:type="gramStart"/>
      <w:r>
        <w:t>del</w:t>
      </w:r>
      <w:proofErr w:type="gramEnd"/>
      <w:r>
        <w:t xml:space="preserve"> </w:t>
      </w:r>
      <w:proofErr w:type="spellStart"/>
      <w:r>
        <w:t>Avivamiento</w:t>
      </w:r>
      <w:proofErr w:type="spellEnd"/>
      <w:r>
        <w:t xml:space="preserve"> </w:t>
      </w:r>
      <w:proofErr w:type="spellStart"/>
      <w:r>
        <w:t>Eucarístico</w:t>
      </w:r>
      <w:proofErr w:type="spellEnd"/>
      <w:r>
        <w:t xml:space="preserve"> Nacional, </w:t>
      </w:r>
      <w:proofErr w:type="spellStart"/>
      <w:r>
        <w:t>nuestra</w:t>
      </w:r>
      <w:proofErr w:type="spellEnd"/>
      <w:r>
        <w:t xml:space="preserve"> </w:t>
      </w:r>
      <w:proofErr w:type="spellStart"/>
      <w:r>
        <w:t>parroquia</w:t>
      </w:r>
      <w:proofErr w:type="spellEnd"/>
      <w:r>
        <w:t xml:space="preserve"> </w:t>
      </w:r>
      <w:proofErr w:type="spellStart"/>
      <w:r>
        <w:t>ofrecerá</w:t>
      </w:r>
      <w:proofErr w:type="spellEnd"/>
      <w:r>
        <w:t xml:space="preserve"> un </w:t>
      </w:r>
      <w:r w:rsidRPr="0036427B">
        <w:rPr>
          <w:i/>
          <w:color w:val="FF0000"/>
        </w:rPr>
        <w:t>[</w:t>
      </w:r>
      <w:proofErr w:type="spellStart"/>
      <w:r w:rsidRPr="0036427B">
        <w:rPr>
          <w:i/>
          <w:color w:val="FF0000"/>
        </w:rPr>
        <w:t>indique</w:t>
      </w:r>
      <w:proofErr w:type="spellEnd"/>
      <w:r w:rsidRPr="0036427B">
        <w:rPr>
          <w:i/>
          <w:color w:val="FF0000"/>
        </w:rPr>
        <w:t xml:space="preserve"> </w:t>
      </w:r>
      <w:proofErr w:type="spellStart"/>
      <w:r w:rsidRPr="0036427B">
        <w:rPr>
          <w:i/>
          <w:color w:val="FF0000"/>
        </w:rPr>
        <w:t>su</w:t>
      </w:r>
      <w:proofErr w:type="spellEnd"/>
      <w:r w:rsidRPr="0036427B">
        <w:rPr>
          <w:i/>
          <w:color w:val="FF0000"/>
        </w:rPr>
        <w:t xml:space="preserve"> </w:t>
      </w:r>
      <w:proofErr w:type="spellStart"/>
      <w:r w:rsidRPr="0036427B">
        <w:rPr>
          <w:i/>
          <w:color w:val="FF0000"/>
        </w:rPr>
        <w:t>evento</w:t>
      </w:r>
      <w:proofErr w:type="spellEnd"/>
      <w:r w:rsidRPr="0036427B">
        <w:rPr>
          <w:i/>
          <w:color w:val="FF0000"/>
        </w:rPr>
        <w:t xml:space="preserve">: </w:t>
      </w:r>
      <w:proofErr w:type="spellStart"/>
      <w:r w:rsidRPr="0036427B">
        <w:rPr>
          <w:i/>
          <w:color w:val="FF0000"/>
        </w:rPr>
        <w:t>Procesión</w:t>
      </w:r>
      <w:proofErr w:type="spellEnd"/>
      <w:r w:rsidRPr="0036427B">
        <w:rPr>
          <w:i/>
          <w:color w:val="FF0000"/>
        </w:rPr>
        <w:t xml:space="preserve"> </w:t>
      </w:r>
      <w:proofErr w:type="spellStart"/>
      <w:r w:rsidRPr="0036427B">
        <w:rPr>
          <w:i/>
          <w:color w:val="FF0000"/>
        </w:rPr>
        <w:t>Eucarística</w:t>
      </w:r>
      <w:proofErr w:type="spellEnd"/>
      <w:r w:rsidRPr="0036427B">
        <w:rPr>
          <w:i/>
          <w:color w:val="FF0000"/>
        </w:rPr>
        <w:t>/</w:t>
      </w:r>
      <w:proofErr w:type="spellStart"/>
      <w:r w:rsidRPr="0036427B">
        <w:rPr>
          <w:i/>
          <w:color w:val="FF0000"/>
        </w:rPr>
        <w:t>Exposición</w:t>
      </w:r>
      <w:proofErr w:type="spellEnd"/>
      <w:r w:rsidRPr="0036427B">
        <w:rPr>
          <w:i/>
          <w:color w:val="FF0000"/>
        </w:rPr>
        <w:t xml:space="preserve"> </w:t>
      </w:r>
      <w:proofErr w:type="spellStart"/>
      <w:r w:rsidRPr="0036427B">
        <w:rPr>
          <w:i/>
          <w:color w:val="FF0000"/>
        </w:rPr>
        <w:t>Eucarística</w:t>
      </w:r>
      <w:proofErr w:type="spellEnd"/>
      <w:r w:rsidRPr="0036427B">
        <w:rPr>
          <w:i/>
          <w:color w:val="FF0000"/>
        </w:rPr>
        <w:t xml:space="preserve"> y </w:t>
      </w:r>
      <w:proofErr w:type="spellStart"/>
      <w:r w:rsidRPr="0036427B">
        <w:rPr>
          <w:i/>
          <w:color w:val="FF0000"/>
        </w:rPr>
        <w:t>Bendición</w:t>
      </w:r>
      <w:proofErr w:type="spellEnd"/>
      <w:r w:rsidRPr="0036427B">
        <w:rPr>
          <w:i/>
          <w:color w:val="FF0000"/>
        </w:rPr>
        <w:t xml:space="preserve">/Hora </w:t>
      </w:r>
      <w:proofErr w:type="spellStart"/>
      <w:r w:rsidRPr="0036427B">
        <w:rPr>
          <w:i/>
          <w:color w:val="FF0000"/>
        </w:rPr>
        <w:t>Eucarística</w:t>
      </w:r>
      <w:proofErr w:type="spellEnd"/>
      <w:r w:rsidRPr="0036427B">
        <w:rPr>
          <w:i/>
          <w:color w:val="FF0000"/>
        </w:rPr>
        <w:t xml:space="preserve">] </w:t>
      </w:r>
      <w:r w:rsidRPr="0036427B">
        <w:rPr>
          <w:color w:val="FF0000"/>
        </w:rPr>
        <w:t>el</w:t>
      </w:r>
      <w:r w:rsidRPr="0036427B">
        <w:rPr>
          <w:i/>
          <w:color w:val="FF0000"/>
        </w:rPr>
        <w:t xml:space="preserve"> [</w:t>
      </w:r>
      <w:proofErr w:type="spellStart"/>
      <w:r w:rsidRPr="0036427B">
        <w:rPr>
          <w:i/>
          <w:color w:val="FF0000"/>
        </w:rPr>
        <w:t>fecha</w:t>
      </w:r>
      <w:proofErr w:type="spellEnd"/>
      <w:r w:rsidRPr="0036427B">
        <w:rPr>
          <w:i/>
          <w:color w:val="FF0000"/>
        </w:rPr>
        <w:t xml:space="preserve"> y hora]</w:t>
      </w:r>
      <w:r w:rsidRPr="0036427B">
        <w:rPr>
          <w:color w:val="FF0000"/>
        </w:rPr>
        <w:t xml:space="preserve"> </w:t>
      </w:r>
      <w:proofErr w:type="spellStart"/>
      <w:r w:rsidRPr="0036427B">
        <w:rPr>
          <w:color w:val="FF0000"/>
        </w:rPr>
        <w:t>en</w:t>
      </w:r>
      <w:proofErr w:type="spellEnd"/>
      <w:r w:rsidRPr="0036427B">
        <w:rPr>
          <w:i/>
          <w:color w:val="FF0000"/>
        </w:rPr>
        <w:t xml:space="preserve"> [</w:t>
      </w:r>
      <w:proofErr w:type="spellStart"/>
      <w:r w:rsidRPr="0036427B">
        <w:rPr>
          <w:i/>
          <w:color w:val="FF0000"/>
        </w:rPr>
        <w:t>lugar</w:t>
      </w:r>
      <w:proofErr w:type="spellEnd"/>
      <w:r w:rsidRPr="0036427B">
        <w:rPr>
          <w:i/>
          <w:color w:val="FF0000"/>
        </w:rPr>
        <w:t>]</w:t>
      </w:r>
      <w:r w:rsidRPr="0036427B">
        <w:rPr>
          <w:color w:val="FF0000"/>
        </w:rPr>
        <w:t>.</w:t>
      </w:r>
      <w:r>
        <w:t xml:space="preserve"> </w:t>
      </w:r>
      <w:proofErr w:type="spellStart"/>
      <w:r>
        <w:t>Planee</w:t>
      </w:r>
      <w:proofErr w:type="spellEnd"/>
      <w:r>
        <w:t xml:space="preserve"> </w:t>
      </w:r>
      <w:proofErr w:type="spellStart"/>
      <w:r>
        <w:t>unirse</w:t>
      </w:r>
      <w:proofErr w:type="spellEnd"/>
      <w:r>
        <w:t xml:space="preserve"> a </w:t>
      </w:r>
      <w:proofErr w:type="spellStart"/>
      <w:r>
        <w:t>nosotros</w:t>
      </w:r>
      <w:proofErr w:type="spellEnd"/>
      <w:r>
        <w:t xml:space="preserve"> y </w:t>
      </w:r>
      <w:proofErr w:type="spellStart"/>
      <w:r>
        <w:t>orar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frutos</w:t>
      </w:r>
      <w:proofErr w:type="spellEnd"/>
      <w:r>
        <w:t xml:space="preserve"> de </w:t>
      </w:r>
      <w:proofErr w:type="spellStart"/>
      <w:proofErr w:type="gramStart"/>
      <w:r>
        <w:t>este</w:t>
      </w:r>
      <w:proofErr w:type="spellEnd"/>
      <w:proofErr w:type="gramEnd"/>
      <w:r>
        <w:t xml:space="preserve"> </w:t>
      </w:r>
      <w:proofErr w:type="spellStart"/>
      <w:r>
        <w:t>Avivamiento</w:t>
      </w:r>
      <w:proofErr w:type="spellEnd"/>
      <w:r>
        <w:t>.</w:t>
      </w:r>
    </w:p>
    <w:p w:rsidR="0036427B" w:rsidRDefault="0036427B" w:rsidP="0036427B"/>
    <w:p w:rsidR="0036427B" w:rsidRDefault="0036427B" w:rsidP="0036427B">
      <w:r>
        <w:t>¡</w:t>
      </w:r>
      <w:proofErr w:type="spellStart"/>
      <w:r>
        <w:t>Busque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oportunidades</w:t>
      </w:r>
      <w:proofErr w:type="spellEnd"/>
      <w:r>
        <w:t xml:space="preserve"> para </w:t>
      </w:r>
      <w:proofErr w:type="spellStart"/>
      <w:r>
        <w:t>participar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Avivamiento</w:t>
      </w:r>
      <w:proofErr w:type="spellEnd"/>
      <w:r>
        <w:t xml:space="preserve"> </w:t>
      </w:r>
      <w:proofErr w:type="spellStart"/>
      <w:r>
        <w:t>Eucarístico</w:t>
      </w:r>
      <w:proofErr w:type="spellEnd"/>
      <w:r>
        <w:t xml:space="preserve"> Nacional </w:t>
      </w:r>
      <w:proofErr w:type="gramStart"/>
      <w:r>
        <w:t>pronto</w:t>
      </w:r>
      <w:proofErr w:type="gramEnd"/>
      <w:r>
        <w:t>!</w:t>
      </w:r>
    </w:p>
    <w:p w:rsidR="00B16878" w:rsidRDefault="00B16878" w:rsidP="00B16878"/>
    <w:p w:rsidR="00B16878" w:rsidRDefault="00ED73BC" w:rsidP="00B16878">
      <w:r>
        <w:t xml:space="preserve">  </w:t>
      </w:r>
    </w:p>
    <w:p w:rsidR="0036427B" w:rsidRDefault="0036427B" w:rsidP="00B16878"/>
    <w:p w:rsidR="0036427B" w:rsidRDefault="0036427B" w:rsidP="00B16878"/>
    <w:p w:rsidR="0036427B" w:rsidRDefault="00773C9B" w:rsidP="00B16878">
      <w:r w:rsidRPr="0036427B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3171825</wp:posOffset>
            </wp:positionH>
            <wp:positionV relativeFrom="paragraph">
              <wp:posOffset>13970</wp:posOffset>
            </wp:positionV>
            <wp:extent cx="1266825" cy="1268730"/>
            <wp:effectExtent l="0" t="0" r="9525" b="7620"/>
            <wp:wrapTight wrapText="bothSides">
              <wp:wrapPolygon edited="0">
                <wp:start x="8120" y="0"/>
                <wp:lineTo x="5847" y="324"/>
                <wp:lineTo x="650" y="3892"/>
                <wp:lineTo x="0" y="7459"/>
                <wp:lineTo x="0" y="13297"/>
                <wp:lineTo x="325" y="16216"/>
                <wp:lineTo x="5197" y="20757"/>
                <wp:lineTo x="8445" y="21405"/>
                <wp:lineTo x="12992" y="21405"/>
                <wp:lineTo x="16241" y="20757"/>
                <wp:lineTo x="21113" y="16216"/>
                <wp:lineTo x="21438" y="13297"/>
                <wp:lineTo x="21438" y="7459"/>
                <wp:lineTo x="21113" y="4216"/>
                <wp:lineTo x="15591" y="324"/>
                <wp:lineTo x="13317" y="0"/>
                <wp:lineTo x="8120" y="0"/>
              </wp:wrapPolygon>
            </wp:wrapTight>
            <wp:docPr id="5" name="Picture 5" descr="C:\Users\dbaloga\Downloads\avivamiento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baloga\Downloads\avivamiento_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427B" w:rsidRDefault="0036427B" w:rsidP="00B16878">
      <w:r w:rsidRPr="0036427B">
        <w:rPr>
          <w:noProof/>
        </w:rPr>
        <w:drawing>
          <wp:inline distT="0" distB="0" distL="0" distR="0">
            <wp:extent cx="1830971" cy="1599075"/>
            <wp:effectExtent l="0" t="0" r="0" b="1270"/>
            <wp:docPr id="4" name="Picture 4" descr="C:\Users\dbaloga\Downloads\avivamiento_logo_vertic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baloga\Downloads\avivamiento_logo_vertical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201" cy="1606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427B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6427B" w:rsidRDefault="00773C9B" w:rsidP="00B16878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3475990</wp:posOffset>
            </wp:positionH>
            <wp:positionV relativeFrom="paragraph">
              <wp:posOffset>164465</wp:posOffset>
            </wp:positionV>
            <wp:extent cx="2597785" cy="2590800"/>
            <wp:effectExtent l="0" t="0" r="0" b="0"/>
            <wp:wrapTight wrapText="bothSides">
              <wp:wrapPolygon edited="0">
                <wp:start x="0" y="0"/>
                <wp:lineTo x="0" y="21441"/>
                <wp:lineTo x="21384" y="21441"/>
                <wp:lineTo x="21384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Eucharistic Revival--Parish Phase Photo--Spanish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778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427B" w:rsidRDefault="0036427B" w:rsidP="00B16878"/>
    <w:p w:rsidR="0036427B" w:rsidRDefault="0036427B" w:rsidP="00B16878"/>
    <w:p w:rsidR="0036427B" w:rsidRDefault="0036427B" w:rsidP="00B16878"/>
    <w:p w:rsidR="0036427B" w:rsidRDefault="0036427B" w:rsidP="00B16878"/>
    <w:p w:rsidR="0036427B" w:rsidRDefault="00773C9B">
      <w:bookmarkStart w:id="0" w:name="_GoBack"/>
      <w:bookmarkEnd w:id="0"/>
      <w:r w:rsidRPr="0036427B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189865</wp:posOffset>
            </wp:positionV>
            <wp:extent cx="3148330" cy="944245"/>
            <wp:effectExtent l="0" t="0" r="0" b="8255"/>
            <wp:wrapTight wrapText="bothSides">
              <wp:wrapPolygon edited="0">
                <wp:start x="2353" y="0"/>
                <wp:lineTo x="1438" y="436"/>
                <wp:lineTo x="0" y="4794"/>
                <wp:lineTo x="0" y="15688"/>
                <wp:lineTo x="1307" y="20917"/>
                <wp:lineTo x="2353" y="21353"/>
                <wp:lineTo x="4052" y="21353"/>
                <wp:lineTo x="13070" y="20917"/>
                <wp:lineTo x="20127" y="17867"/>
                <wp:lineTo x="20258" y="10023"/>
                <wp:lineTo x="16729" y="8280"/>
                <wp:lineTo x="21434" y="6972"/>
                <wp:lineTo x="21434" y="0"/>
                <wp:lineTo x="4052" y="0"/>
                <wp:lineTo x="2353" y="0"/>
              </wp:wrapPolygon>
            </wp:wrapTight>
            <wp:docPr id="3" name="Picture 3" descr="C:\Users\dbaloga\Downloads\avivamiento_logo_horizont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baloga\Downloads\avivamiento_logo_horizontal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330" cy="94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642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878"/>
    <w:rsid w:val="00195577"/>
    <w:rsid w:val="0036427B"/>
    <w:rsid w:val="003F4421"/>
    <w:rsid w:val="00773C9B"/>
    <w:rsid w:val="00A16274"/>
    <w:rsid w:val="00B16878"/>
    <w:rsid w:val="00B56D92"/>
    <w:rsid w:val="00ED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B3845"/>
  <w15:chartTrackingRefBased/>
  <w15:docId w15:val="{41CC3A07-DAEB-4B90-AE2B-2CD361268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ook Antiqua" w:eastAsiaTheme="minorHAnsi" w:hAnsi="Book Antiqua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Baloga, David</dc:creator>
  <cp:keywords/>
  <dc:description/>
  <cp:lastModifiedBy>Baloga, David</cp:lastModifiedBy>
  <cp:revision>3</cp:revision>
  <dcterms:created xsi:type="dcterms:W3CDTF">2023-05-11T15:23:00Z</dcterms:created>
  <dcterms:modified xsi:type="dcterms:W3CDTF">2023-05-11T15:44:00Z</dcterms:modified>
</cp:coreProperties>
</file>