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41A8A1" w14:textId="64BFEE09" w:rsidR="005D7759" w:rsidRDefault="005305A9" w:rsidP="005D7759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eastAsiaTheme="majorEastAsia" w:hAnsi="Arial" w:cs="Arial"/>
          <w:b/>
          <w:bCs/>
        </w:rPr>
      </w:pPr>
      <w:r>
        <w:rPr>
          <w:rStyle w:val="Strong"/>
          <w:rFonts w:ascii="Arial" w:eastAsiaTheme="majorEastAsia" w:hAnsi="Arial" w:cs="Arial"/>
        </w:rPr>
        <w:t>September 6</w:t>
      </w:r>
      <w:r w:rsidRPr="005305A9">
        <w:rPr>
          <w:rStyle w:val="Strong"/>
          <w:rFonts w:ascii="Arial" w:eastAsiaTheme="majorEastAsia" w:hAnsi="Arial" w:cs="Arial"/>
          <w:vertAlign w:val="superscript"/>
        </w:rPr>
        <w:t>th</w:t>
      </w:r>
      <w:r w:rsidR="005D7759">
        <w:rPr>
          <w:rStyle w:val="Strong"/>
          <w:rFonts w:ascii="Arial" w:eastAsiaTheme="majorEastAsia" w:hAnsi="Arial" w:cs="Arial"/>
        </w:rPr>
        <w:t xml:space="preserve">, 2026 </w:t>
      </w:r>
    </w:p>
    <w:p w14:paraId="1FEED1A0" w14:textId="7F3FD641" w:rsidR="005D7759" w:rsidRDefault="005305A9" w:rsidP="005D7759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Strong"/>
          <w:rFonts w:ascii="Arial" w:eastAsiaTheme="majorEastAsia" w:hAnsi="Arial" w:cs="Arial"/>
        </w:rPr>
        <w:t>23</w:t>
      </w:r>
      <w:r w:rsidRPr="005305A9">
        <w:rPr>
          <w:rStyle w:val="Strong"/>
          <w:rFonts w:ascii="Arial" w:eastAsiaTheme="majorEastAsia" w:hAnsi="Arial" w:cs="Arial"/>
          <w:vertAlign w:val="superscript"/>
        </w:rPr>
        <w:t>rd</w:t>
      </w:r>
      <w:r w:rsidR="005D7759">
        <w:rPr>
          <w:rStyle w:val="Strong"/>
          <w:rFonts w:ascii="Arial" w:eastAsiaTheme="majorEastAsia" w:hAnsi="Arial" w:cs="Arial"/>
        </w:rPr>
        <w:t xml:space="preserve"> Sunday in Ordinary Time-Year A</w:t>
      </w:r>
    </w:p>
    <w:p w14:paraId="27ECB640" w14:textId="07B38601" w:rsidR="005D7759" w:rsidRDefault="005D7759" w:rsidP="005D7759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Emphasis"/>
          <w:rFonts w:eastAsiaTheme="majorEastAsia"/>
          <w:color w:val="000000"/>
        </w:rPr>
      </w:pPr>
      <w:r>
        <w:rPr>
          <w:rStyle w:val="Emphasis"/>
          <w:rFonts w:ascii="Arial" w:eastAsiaTheme="majorEastAsia" w:hAnsi="Arial" w:cs="Arial"/>
          <w:color w:val="000000"/>
        </w:rPr>
        <w:t>Word &amp; Eucharist pg.3</w:t>
      </w:r>
      <w:r w:rsidR="009F51FB">
        <w:rPr>
          <w:rStyle w:val="Emphasis"/>
          <w:rFonts w:ascii="Arial" w:eastAsiaTheme="majorEastAsia" w:hAnsi="Arial" w:cs="Arial"/>
          <w:color w:val="000000"/>
        </w:rPr>
        <w:t>7</w:t>
      </w:r>
      <w:r w:rsidR="005305A9">
        <w:rPr>
          <w:rStyle w:val="Emphasis"/>
          <w:rFonts w:ascii="Arial" w:eastAsiaTheme="majorEastAsia" w:hAnsi="Arial" w:cs="Arial"/>
          <w:color w:val="000000"/>
        </w:rPr>
        <w:t>4</w:t>
      </w:r>
    </w:p>
    <w:p w14:paraId="3F1887E5" w14:textId="77777777" w:rsidR="005D7759" w:rsidRDefault="005D7759" w:rsidP="005D7759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Emphasis"/>
          <w:rFonts w:ascii="Arial" w:eastAsiaTheme="majorEastAsia" w:hAnsi="Arial" w:cs="Arial"/>
          <w:color w:val="000000"/>
        </w:rPr>
      </w:pPr>
    </w:p>
    <w:p w14:paraId="2B224372" w14:textId="77777777" w:rsidR="005D7759" w:rsidRDefault="005D7759" w:rsidP="005D7759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Emphasis"/>
          <w:rFonts w:eastAsiaTheme="majorEastAsia"/>
          <w:color w:val="000000"/>
        </w:rPr>
      </w:pPr>
    </w:p>
    <w:p w14:paraId="5C822B6D" w14:textId="77777777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sz w:val="20"/>
          <w:szCs w:val="20"/>
        </w:rPr>
      </w:pPr>
      <w:r w:rsidRPr="00220E8D">
        <w:rPr>
          <w:rFonts w:asciiTheme="majorHAnsi" w:hAnsiTheme="majorHAnsi" w:cstheme="majorHAnsi"/>
          <w:color w:val="000000"/>
          <w:sz w:val="22"/>
          <w:szCs w:val="22"/>
        </w:rPr>
        <w:t> </w:t>
      </w:r>
    </w:p>
    <w:p w14:paraId="08C8EB96" w14:textId="2556A53A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</w:rPr>
      </w:pPr>
      <w:bookmarkStart w:id="0" w:name="_Hlk233801000"/>
      <w:r w:rsidRPr="00220E8D">
        <w:rPr>
          <w:rFonts w:asciiTheme="majorHAnsi" w:hAnsiTheme="majorHAnsi" w:cstheme="majorHAnsi"/>
          <w:color w:val="000000"/>
          <w:shd w:val="clear" w:color="auto" w:fill="FFFF00"/>
        </w:rPr>
        <w:t xml:space="preserve">Gathering – </w:t>
      </w:r>
      <w:r w:rsidR="005305A9">
        <w:rPr>
          <w:rFonts w:asciiTheme="majorHAnsi" w:hAnsiTheme="majorHAnsi" w:cstheme="majorHAnsi"/>
          <w:color w:val="000000"/>
          <w:shd w:val="clear" w:color="auto" w:fill="FFFF00"/>
        </w:rPr>
        <w:t xml:space="preserve">For the Fruits of this </w:t>
      </w:r>
      <w:r w:rsidR="00A73A8F">
        <w:rPr>
          <w:rFonts w:asciiTheme="majorHAnsi" w:hAnsiTheme="majorHAnsi" w:cstheme="majorHAnsi"/>
          <w:color w:val="000000"/>
          <w:shd w:val="clear" w:color="auto" w:fill="FFFF00"/>
        </w:rPr>
        <w:t>C</w:t>
      </w:r>
      <w:r w:rsidR="005305A9">
        <w:rPr>
          <w:rFonts w:asciiTheme="majorHAnsi" w:hAnsiTheme="majorHAnsi" w:cstheme="majorHAnsi"/>
          <w:color w:val="000000"/>
          <w:shd w:val="clear" w:color="auto" w:fill="FFFF00"/>
        </w:rPr>
        <w:t>reation JS 615 LK 59</w:t>
      </w:r>
    </w:p>
    <w:p w14:paraId="1F029E0E" w14:textId="77777777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b/>
          <w:bCs/>
        </w:rPr>
      </w:pPr>
      <w:r w:rsidRPr="00220E8D">
        <w:rPr>
          <w:rStyle w:val="Strong"/>
          <w:rFonts w:asciiTheme="majorHAnsi" w:eastAsiaTheme="majorEastAsia" w:hAnsiTheme="majorHAnsi" w:cstheme="majorHAnsi"/>
          <w:b w:val="0"/>
          <w:bCs w:val="0"/>
        </w:rPr>
        <w:t xml:space="preserve">Gloria - Belmont mass JS 206 </w:t>
      </w:r>
    </w:p>
    <w:p w14:paraId="42763A48" w14:textId="7C81FF29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  <w:sz w:val="22"/>
          <w:szCs w:val="22"/>
        </w:rPr>
      </w:pPr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Responsorial Psalm: </w:t>
      </w:r>
      <w:r w:rsidR="005305A9">
        <w:rPr>
          <w:rFonts w:asciiTheme="majorHAnsi" w:hAnsiTheme="majorHAnsi" w:cstheme="majorHAnsi"/>
          <w:color w:val="000000"/>
          <w:sz w:val="22"/>
          <w:szCs w:val="22"/>
        </w:rPr>
        <w:t>95</w:t>
      </w:r>
      <w:r w:rsidR="009F51FB"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="005305A9">
        <w:rPr>
          <w:rFonts w:asciiTheme="majorHAnsi" w:hAnsiTheme="majorHAnsi" w:cstheme="majorHAnsi"/>
          <w:color w:val="000000"/>
          <w:sz w:val="22"/>
          <w:szCs w:val="22"/>
        </w:rPr>
        <w:t>If today you hear His voice, harden not your hearts</w:t>
      </w:r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 R&amp;A pg. 12</w:t>
      </w:r>
      <w:r w:rsidR="005305A9">
        <w:rPr>
          <w:rFonts w:asciiTheme="majorHAnsi" w:hAnsiTheme="majorHAnsi" w:cstheme="majorHAnsi"/>
          <w:color w:val="000000"/>
          <w:sz w:val="22"/>
          <w:szCs w:val="22"/>
        </w:rPr>
        <w:t>8</w:t>
      </w:r>
    </w:p>
    <w:p w14:paraId="4CA6A2AA" w14:textId="4AEAC882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</w:rPr>
      </w:pPr>
      <w:r w:rsidRPr="00220E8D">
        <w:rPr>
          <w:rFonts w:asciiTheme="majorHAnsi" w:hAnsiTheme="majorHAnsi" w:cstheme="majorHAnsi"/>
          <w:color w:val="000000"/>
        </w:rPr>
        <w:t xml:space="preserve">Gospel Acclamation: </w:t>
      </w:r>
      <w:r w:rsidR="005305A9">
        <w:rPr>
          <w:rFonts w:asciiTheme="majorHAnsi" w:hAnsiTheme="majorHAnsi" w:cstheme="majorHAnsi"/>
          <w:i/>
          <w:iCs/>
          <w:color w:val="000000"/>
        </w:rPr>
        <w:t>2 Corinthians 5:19</w:t>
      </w:r>
      <w:r w:rsidR="00F90CE9" w:rsidRPr="00220E8D">
        <w:rPr>
          <w:rFonts w:asciiTheme="majorHAnsi" w:hAnsiTheme="majorHAnsi" w:cstheme="majorHAnsi"/>
          <w:i/>
          <w:iCs/>
          <w:color w:val="000000"/>
        </w:rPr>
        <w:t xml:space="preserve"> </w:t>
      </w:r>
      <w:r w:rsidR="00A73A8F"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R&amp;A </w:t>
      </w:r>
      <w:r w:rsidRPr="00220E8D">
        <w:rPr>
          <w:rFonts w:asciiTheme="majorHAnsi" w:hAnsiTheme="majorHAnsi" w:cstheme="majorHAnsi"/>
          <w:color w:val="000000"/>
        </w:rPr>
        <w:t>pg. 12</w:t>
      </w:r>
      <w:r w:rsidR="005305A9">
        <w:rPr>
          <w:rFonts w:asciiTheme="majorHAnsi" w:hAnsiTheme="majorHAnsi" w:cstheme="majorHAnsi"/>
          <w:color w:val="000000"/>
        </w:rPr>
        <w:t>9</w:t>
      </w:r>
    </w:p>
    <w:p w14:paraId="305592EC" w14:textId="77777777" w:rsidR="005305A9" w:rsidRDefault="005305A9" w:rsidP="005D7759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ajorHAnsi" w:hAnsiTheme="majorHAnsi" w:cstheme="majorHAnsi"/>
          <w:i/>
          <w:iCs/>
          <w:color w:val="000000"/>
        </w:rPr>
      </w:pPr>
      <w:bookmarkStart w:id="1" w:name="_Hlk233703795"/>
      <w:r>
        <w:rPr>
          <w:rFonts w:asciiTheme="majorHAnsi" w:hAnsiTheme="majorHAnsi" w:cstheme="majorHAnsi"/>
          <w:i/>
          <w:iCs/>
          <w:color w:val="000000"/>
        </w:rPr>
        <w:t xml:space="preserve">God was reconciling the world to himself in Christ and entrusting to us </w:t>
      </w:r>
    </w:p>
    <w:p w14:paraId="2FBB2AAD" w14:textId="7F0650C5" w:rsidR="005D7759" w:rsidRPr="00220E8D" w:rsidRDefault="005305A9" w:rsidP="005D7759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ajorHAnsi" w:hAnsiTheme="majorHAnsi" w:cstheme="majorHAnsi"/>
          <w:i/>
          <w:iCs/>
          <w:color w:val="000000"/>
        </w:rPr>
      </w:pPr>
      <w:r>
        <w:rPr>
          <w:rFonts w:asciiTheme="majorHAnsi" w:hAnsiTheme="majorHAnsi" w:cstheme="majorHAnsi"/>
          <w:i/>
          <w:iCs/>
          <w:color w:val="000000"/>
        </w:rPr>
        <w:t xml:space="preserve">the message of reconciliation. </w:t>
      </w:r>
    </w:p>
    <w:bookmarkEnd w:id="1"/>
    <w:p w14:paraId="3A60FD4C" w14:textId="77777777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ajorHAnsi" w:hAnsiTheme="majorHAnsi" w:cstheme="majorHAnsi"/>
          <w:i/>
          <w:iCs/>
          <w:color w:val="000000"/>
          <w:sz w:val="22"/>
          <w:szCs w:val="22"/>
        </w:rPr>
      </w:pPr>
    </w:p>
    <w:p w14:paraId="35E22D45" w14:textId="77777777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</w:rPr>
      </w:pPr>
      <w:r w:rsidRPr="00220E8D">
        <w:rPr>
          <w:rFonts w:asciiTheme="majorHAnsi" w:hAnsiTheme="majorHAnsi" w:cstheme="majorHAnsi"/>
          <w:color w:val="000000"/>
        </w:rPr>
        <w:t xml:space="preserve">Offertory –Instrumental </w:t>
      </w:r>
    </w:p>
    <w:p w14:paraId="40EF6FAE" w14:textId="77777777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</w:rPr>
      </w:pPr>
      <w:r w:rsidRPr="00220E8D">
        <w:rPr>
          <w:rFonts w:asciiTheme="majorHAnsi" w:hAnsiTheme="majorHAnsi" w:cstheme="majorHAnsi"/>
          <w:color w:val="000000"/>
        </w:rPr>
        <w:t>Holy – mass of Christ the Savior JS 189</w:t>
      </w:r>
    </w:p>
    <w:p w14:paraId="3C9C4838" w14:textId="77777777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</w:rPr>
      </w:pPr>
      <w:r w:rsidRPr="00220E8D">
        <w:rPr>
          <w:rFonts w:asciiTheme="majorHAnsi" w:hAnsiTheme="majorHAnsi" w:cstheme="majorHAnsi"/>
          <w:color w:val="000000"/>
        </w:rPr>
        <w:t>Memorial Acclamation – mass of Christ the Savior JS 190</w:t>
      </w:r>
    </w:p>
    <w:p w14:paraId="528B564C" w14:textId="77777777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</w:rPr>
      </w:pPr>
      <w:r w:rsidRPr="00220E8D">
        <w:rPr>
          <w:rFonts w:asciiTheme="majorHAnsi" w:hAnsiTheme="majorHAnsi" w:cstheme="majorHAnsi"/>
          <w:color w:val="000000"/>
        </w:rPr>
        <w:t>Great Amen – mass of Christ the Savior JS 193</w:t>
      </w:r>
    </w:p>
    <w:p w14:paraId="467A862A" w14:textId="77777777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</w:rPr>
      </w:pPr>
      <w:r w:rsidRPr="00220E8D">
        <w:rPr>
          <w:rFonts w:asciiTheme="majorHAnsi" w:hAnsiTheme="majorHAnsi" w:cstheme="majorHAnsi"/>
          <w:color w:val="000000"/>
        </w:rPr>
        <w:t>Lamb of God – mass of Christ the Savior JS 194</w:t>
      </w:r>
    </w:p>
    <w:p w14:paraId="6579C9F4" w14:textId="0B301F93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</w:rPr>
      </w:pPr>
      <w:r w:rsidRPr="00220E8D">
        <w:rPr>
          <w:rFonts w:asciiTheme="majorHAnsi" w:hAnsiTheme="majorHAnsi" w:cstheme="majorHAnsi"/>
          <w:color w:val="000000"/>
          <w:highlight w:val="yellow"/>
        </w:rPr>
        <w:t>Communion –</w:t>
      </w:r>
      <w:r w:rsidR="005305A9">
        <w:rPr>
          <w:rFonts w:asciiTheme="majorHAnsi" w:hAnsiTheme="majorHAnsi" w:cstheme="majorHAnsi"/>
          <w:color w:val="000000"/>
          <w:highlight w:val="yellow"/>
        </w:rPr>
        <w:t>As the Deer Longs JS 663</w:t>
      </w:r>
      <w:r w:rsidRPr="00220E8D">
        <w:rPr>
          <w:rFonts w:asciiTheme="majorHAnsi" w:hAnsiTheme="majorHAnsi" w:cstheme="majorHAnsi"/>
          <w:color w:val="000000"/>
          <w:highlight w:val="yellow"/>
        </w:rPr>
        <w:t xml:space="preserve"> </w:t>
      </w:r>
    </w:p>
    <w:p w14:paraId="0C458789" w14:textId="59F40899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</w:rPr>
      </w:pPr>
      <w:r w:rsidRPr="00220E8D">
        <w:rPr>
          <w:rFonts w:asciiTheme="majorHAnsi" w:hAnsiTheme="majorHAnsi" w:cstheme="majorHAnsi"/>
          <w:color w:val="000000"/>
        </w:rPr>
        <w:t>Second Collection -</w:t>
      </w:r>
      <w:r w:rsidRPr="00220E8D">
        <w:rPr>
          <w:rFonts w:asciiTheme="majorHAnsi" w:hAnsiTheme="majorHAnsi" w:cstheme="majorHAnsi"/>
          <w:b/>
          <w:bCs/>
          <w:color w:val="000000"/>
        </w:rPr>
        <w:t xml:space="preserve"> </w:t>
      </w:r>
      <w:r w:rsidR="00F90CE9" w:rsidRPr="00220E8D">
        <w:rPr>
          <w:rFonts w:asciiTheme="majorHAnsi" w:hAnsiTheme="majorHAnsi" w:cstheme="majorHAnsi"/>
          <w:b/>
          <w:bCs/>
          <w:color w:val="EE0000"/>
        </w:rPr>
        <w:t>no</w:t>
      </w:r>
    </w:p>
    <w:p w14:paraId="626D49D7" w14:textId="76EC1C5F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  <w:shd w:val="clear" w:color="auto" w:fill="FFFF00"/>
        </w:rPr>
      </w:pPr>
      <w:r w:rsidRPr="00220E8D">
        <w:rPr>
          <w:rFonts w:asciiTheme="majorHAnsi" w:hAnsiTheme="majorHAnsi" w:cstheme="majorHAnsi"/>
          <w:color w:val="000000"/>
          <w:shd w:val="clear" w:color="auto" w:fill="FFFF00"/>
        </w:rPr>
        <w:t xml:space="preserve">Sending Forth – </w:t>
      </w:r>
      <w:r w:rsidR="005305A9">
        <w:rPr>
          <w:rFonts w:asciiTheme="majorHAnsi" w:hAnsiTheme="majorHAnsi" w:cstheme="majorHAnsi"/>
          <w:color w:val="000000"/>
          <w:shd w:val="clear" w:color="auto" w:fill="FFFF00"/>
        </w:rPr>
        <w:t>They’ll know we are Christians JS 832</w:t>
      </w:r>
    </w:p>
    <w:bookmarkEnd w:id="0"/>
    <w:p w14:paraId="15B6AA5B" w14:textId="77777777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</w:rPr>
      </w:pPr>
    </w:p>
    <w:p w14:paraId="1BB21218" w14:textId="77777777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  <w:sz w:val="20"/>
          <w:szCs w:val="20"/>
        </w:rPr>
      </w:pPr>
    </w:p>
    <w:p w14:paraId="196CDC91" w14:textId="77777777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Theme="majorHAnsi" w:eastAsiaTheme="majorEastAsia" w:hAnsiTheme="majorHAnsi" w:cstheme="majorHAnsi"/>
          <w:sz w:val="22"/>
          <w:szCs w:val="22"/>
        </w:rPr>
      </w:pPr>
      <w:r w:rsidRPr="00220E8D">
        <w:rPr>
          <w:rStyle w:val="Strong"/>
          <w:rFonts w:asciiTheme="majorHAnsi" w:eastAsiaTheme="majorEastAsia" w:hAnsiTheme="majorHAnsi" w:cstheme="majorHAnsi"/>
          <w:color w:val="000000"/>
          <w:sz w:val="22"/>
          <w:szCs w:val="22"/>
        </w:rPr>
        <w:t>Saturday:</w:t>
      </w:r>
    </w:p>
    <w:p w14:paraId="005662D9" w14:textId="0571B7E6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5:00 – Ara Park, Emily Ramsower, Eva Weber (Fr </w:t>
      </w:r>
      <w:r w:rsidR="00220E8D">
        <w:rPr>
          <w:rFonts w:asciiTheme="majorHAnsi" w:hAnsiTheme="majorHAnsi" w:cstheme="majorHAnsi"/>
          <w:color w:val="000000"/>
          <w:sz w:val="22"/>
          <w:szCs w:val="22"/>
        </w:rPr>
        <w:t>John</w:t>
      </w:r>
      <w:r w:rsidRPr="00220E8D">
        <w:rPr>
          <w:rFonts w:asciiTheme="majorHAnsi" w:hAnsiTheme="majorHAnsi" w:cstheme="majorHAnsi"/>
          <w:color w:val="000000"/>
          <w:sz w:val="22"/>
          <w:szCs w:val="22"/>
        </w:rPr>
        <w:t>)</w:t>
      </w:r>
    </w:p>
    <w:p w14:paraId="0D1ACCD7" w14:textId="77777777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2"/>
          <w:szCs w:val="22"/>
        </w:rPr>
      </w:pPr>
    </w:p>
    <w:p w14:paraId="58311BD0" w14:textId="77777777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2"/>
          <w:szCs w:val="22"/>
        </w:rPr>
      </w:pPr>
      <w:r w:rsidRPr="00220E8D">
        <w:rPr>
          <w:rStyle w:val="Strong"/>
          <w:rFonts w:asciiTheme="majorHAnsi" w:eastAsiaTheme="majorEastAsia" w:hAnsiTheme="majorHAnsi" w:cstheme="majorHAnsi"/>
          <w:color w:val="000000"/>
          <w:sz w:val="22"/>
          <w:szCs w:val="22"/>
        </w:rPr>
        <w:t>Sunday:</w:t>
      </w:r>
    </w:p>
    <w:p w14:paraId="6F04DC42" w14:textId="78DE086D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2"/>
          <w:szCs w:val="22"/>
        </w:rPr>
      </w:pPr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7:30 – </w:t>
      </w:r>
      <w:r w:rsidR="005305A9">
        <w:rPr>
          <w:rFonts w:asciiTheme="majorHAnsi" w:hAnsiTheme="majorHAnsi" w:cstheme="majorHAnsi"/>
          <w:color w:val="000000"/>
          <w:sz w:val="22"/>
          <w:szCs w:val="22"/>
        </w:rPr>
        <w:t>Audrey Morrey</w:t>
      </w:r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, Shelly Kolar, </w:t>
      </w:r>
      <w:bookmarkStart w:id="2" w:name="_Hlk239062249"/>
      <w:r w:rsidR="005305A9">
        <w:rPr>
          <w:rFonts w:asciiTheme="majorHAnsi" w:hAnsiTheme="majorHAnsi" w:cstheme="majorHAnsi"/>
          <w:color w:val="000000"/>
          <w:sz w:val="22"/>
          <w:szCs w:val="22"/>
        </w:rPr>
        <w:t>Andrew Small</w:t>
      </w:r>
      <w:r w:rsidR="001D4477"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bookmarkEnd w:id="2"/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(Fr </w:t>
      </w:r>
      <w:r w:rsidR="005305A9">
        <w:rPr>
          <w:rFonts w:asciiTheme="majorHAnsi" w:hAnsiTheme="majorHAnsi" w:cstheme="majorHAnsi"/>
          <w:color w:val="000000"/>
          <w:sz w:val="22"/>
          <w:szCs w:val="22"/>
        </w:rPr>
        <w:t>Alberto</w:t>
      </w:r>
      <w:r w:rsidR="003E259A" w:rsidRPr="00220E8D">
        <w:rPr>
          <w:rFonts w:asciiTheme="majorHAnsi" w:hAnsiTheme="majorHAnsi" w:cstheme="majorHAnsi"/>
          <w:color w:val="000000"/>
          <w:sz w:val="22"/>
          <w:szCs w:val="22"/>
        </w:rPr>
        <w:t>)</w:t>
      </w:r>
    </w:p>
    <w:p w14:paraId="2882BB80" w14:textId="4BB9D6F9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2"/>
          <w:szCs w:val="22"/>
        </w:rPr>
      </w:pPr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9:30 – Chris Tobar, Shelly Kolar, </w:t>
      </w:r>
      <w:r w:rsidR="005305A9">
        <w:rPr>
          <w:rFonts w:asciiTheme="majorHAnsi" w:hAnsiTheme="majorHAnsi" w:cstheme="majorHAnsi"/>
          <w:color w:val="000000"/>
          <w:sz w:val="22"/>
          <w:szCs w:val="22"/>
        </w:rPr>
        <w:t>Andrew Small</w:t>
      </w:r>
      <w:r w:rsidR="005305A9"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(Fr </w:t>
      </w:r>
      <w:r w:rsidR="005305A9">
        <w:rPr>
          <w:rFonts w:asciiTheme="majorHAnsi" w:hAnsiTheme="majorHAnsi" w:cstheme="majorHAnsi"/>
          <w:color w:val="000000"/>
          <w:sz w:val="22"/>
          <w:szCs w:val="22"/>
        </w:rPr>
        <w:t>Alberto</w:t>
      </w:r>
      <w:r w:rsidRPr="00220E8D">
        <w:rPr>
          <w:rFonts w:asciiTheme="majorHAnsi" w:hAnsiTheme="majorHAnsi" w:cstheme="majorHAnsi"/>
          <w:color w:val="000000"/>
          <w:sz w:val="22"/>
          <w:szCs w:val="22"/>
        </w:rPr>
        <w:t>)</w:t>
      </w:r>
    </w:p>
    <w:p w14:paraId="3A5FEA27" w14:textId="034ADEC3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2"/>
          <w:szCs w:val="22"/>
        </w:rPr>
      </w:pPr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11:30 - Chris Tobar, Mary Koonce, </w:t>
      </w:r>
      <w:r w:rsidR="005305A9">
        <w:rPr>
          <w:rFonts w:asciiTheme="majorHAnsi" w:hAnsiTheme="majorHAnsi" w:cstheme="majorHAnsi"/>
          <w:color w:val="000000"/>
          <w:sz w:val="22"/>
          <w:szCs w:val="22"/>
        </w:rPr>
        <w:t>Andrew Small</w:t>
      </w:r>
      <w:r w:rsidR="005305A9"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(Fr </w:t>
      </w:r>
      <w:r w:rsidR="005305A9">
        <w:rPr>
          <w:rFonts w:asciiTheme="majorHAnsi" w:hAnsiTheme="majorHAnsi" w:cstheme="majorHAnsi"/>
          <w:color w:val="000000"/>
          <w:sz w:val="22"/>
          <w:szCs w:val="22"/>
        </w:rPr>
        <w:t>John</w:t>
      </w:r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) </w:t>
      </w:r>
    </w:p>
    <w:p w14:paraId="0CA6AD0B" w14:textId="122C8917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2"/>
          <w:szCs w:val="22"/>
        </w:rPr>
      </w:pPr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1:30 – </w:t>
      </w:r>
      <w:r w:rsidR="005305A9">
        <w:rPr>
          <w:rFonts w:asciiTheme="majorHAnsi" w:hAnsiTheme="majorHAnsi" w:cstheme="majorHAnsi"/>
          <w:color w:val="000000"/>
          <w:sz w:val="22"/>
          <w:szCs w:val="22"/>
        </w:rPr>
        <w:t>Melissa Durham, Lis Munoz</w:t>
      </w:r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 (Fr Alberto) </w:t>
      </w:r>
    </w:p>
    <w:p w14:paraId="71492E6C" w14:textId="7DECDEBF" w:rsidR="005D7759" w:rsidRPr="00220E8D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2"/>
          <w:szCs w:val="22"/>
        </w:rPr>
      </w:pPr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5:00 – Melissa Durham, </w:t>
      </w:r>
      <w:bookmarkStart w:id="3" w:name="_Hlk232077603"/>
      <w:r w:rsidRPr="00220E8D">
        <w:rPr>
          <w:rFonts w:asciiTheme="majorHAnsi" w:hAnsiTheme="majorHAnsi" w:cstheme="majorHAnsi"/>
          <w:color w:val="000000"/>
          <w:sz w:val="22"/>
          <w:szCs w:val="22"/>
        </w:rPr>
        <w:t xml:space="preserve">Susan Ramsower </w:t>
      </w:r>
      <w:bookmarkEnd w:id="3"/>
      <w:r w:rsidRPr="00220E8D">
        <w:rPr>
          <w:rFonts w:asciiTheme="majorHAnsi" w:hAnsiTheme="majorHAnsi" w:cstheme="majorHAnsi"/>
          <w:color w:val="000000"/>
          <w:sz w:val="22"/>
          <w:szCs w:val="22"/>
        </w:rPr>
        <w:t>(Fr</w:t>
      </w:r>
      <w:r w:rsidR="005305A9">
        <w:rPr>
          <w:rFonts w:asciiTheme="majorHAnsi" w:hAnsiTheme="majorHAnsi" w:cstheme="majorHAnsi"/>
          <w:color w:val="000000"/>
          <w:sz w:val="22"/>
          <w:szCs w:val="22"/>
        </w:rPr>
        <w:t xml:space="preserve"> John</w:t>
      </w:r>
      <w:r w:rsidRPr="00220E8D">
        <w:rPr>
          <w:rFonts w:asciiTheme="majorHAnsi" w:hAnsiTheme="majorHAnsi" w:cstheme="majorHAnsi"/>
          <w:color w:val="000000"/>
          <w:sz w:val="22"/>
          <w:szCs w:val="22"/>
        </w:rPr>
        <w:t>)</w:t>
      </w:r>
    </w:p>
    <w:p w14:paraId="1F86E49D" w14:textId="77777777" w:rsidR="005D7759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14FD2CC9" w14:textId="77777777" w:rsidR="005D7759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4FABD503" w14:textId="77777777" w:rsidR="005D7759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0E17C490" w14:textId="77777777" w:rsidR="005D7759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40DC6E14" w14:textId="77777777" w:rsidR="005D7759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6377BDB8" w14:textId="77777777" w:rsidR="005D7759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03B62E7D" w14:textId="77777777" w:rsidR="005D7759" w:rsidRDefault="005D7759" w:rsidP="005D775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18308222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empus Sans ITC" w:eastAsiaTheme="majorEastAsia" w:hAnsi="Tempus Sans ITC" w:cs="Arial"/>
          <w:b/>
          <w:bCs/>
        </w:rPr>
      </w:pPr>
      <w:r w:rsidRPr="00A73A8F">
        <w:rPr>
          <w:rStyle w:val="Strong"/>
          <w:rFonts w:ascii="Tempus Sans ITC" w:eastAsiaTheme="majorEastAsia" w:hAnsi="Tempus Sans ITC" w:cs="Arial"/>
        </w:rPr>
        <w:lastRenderedPageBreak/>
        <w:t>September 6</w:t>
      </w:r>
      <w:r w:rsidRPr="00A73A8F">
        <w:rPr>
          <w:rStyle w:val="Strong"/>
          <w:rFonts w:ascii="Tempus Sans ITC" w:eastAsiaTheme="majorEastAsia" w:hAnsi="Tempus Sans ITC" w:cs="Arial"/>
          <w:vertAlign w:val="superscript"/>
        </w:rPr>
        <w:t>th</w:t>
      </w:r>
      <w:r w:rsidRPr="00A73A8F">
        <w:rPr>
          <w:rStyle w:val="Strong"/>
          <w:rFonts w:ascii="Tempus Sans ITC" w:eastAsiaTheme="majorEastAsia" w:hAnsi="Tempus Sans ITC" w:cs="Arial"/>
        </w:rPr>
        <w:t xml:space="preserve">, 2026 </w:t>
      </w:r>
    </w:p>
    <w:p w14:paraId="17FD1E42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empus Sans ITC" w:hAnsi="Tempus Sans ITC" w:cs="Arial"/>
        </w:rPr>
      </w:pPr>
      <w:r w:rsidRPr="00A73A8F">
        <w:rPr>
          <w:rStyle w:val="Strong"/>
          <w:rFonts w:ascii="Tempus Sans ITC" w:eastAsiaTheme="majorEastAsia" w:hAnsi="Tempus Sans ITC" w:cs="Arial"/>
        </w:rPr>
        <w:t>23</w:t>
      </w:r>
      <w:r w:rsidRPr="00A73A8F">
        <w:rPr>
          <w:rStyle w:val="Strong"/>
          <w:rFonts w:ascii="Tempus Sans ITC" w:eastAsiaTheme="majorEastAsia" w:hAnsi="Tempus Sans ITC" w:cs="Arial"/>
          <w:vertAlign w:val="superscript"/>
        </w:rPr>
        <w:t>rd</w:t>
      </w:r>
      <w:r w:rsidRPr="00A73A8F">
        <w:rPr>
          <w:rStyle w:val="Strong"/>
          <w:rFonts w:ascii="Tempus Sans ITC" w:eastAsiaTheme="majorEastAsia" w:hAnsi="Tempus Sans ITC" w:cs="Arial"/>
        </w:rPr>
        <w:t xml:space="preserve"> Sunday in Ordinary Time-Year A</w:t>
      </w:r>
    </w:p>
    <w:p w14:paraId="647E7D86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Emphasis"/>
          <w:rFonts w:ascii="Tempus Sans ITC" w:eastAsiaTheme="majorEastAsia" w:hAnsi="Tempus Sans ITC"/>
          <w:color w:val="000000"/>
        </w:rPr>
      </w:pPr>
      <w:r w:rsidRPr="00A73A8F">
        <w:rPr>
          <w:rStyle w:val="Emphasis"/>
          <w:rFonts w:ascii="Tempus Sans ITC" w:eastAsiaTheme="majorEastAsia" w:hAnsi="Tempus Sans ITC" w:cs="Arial"/>
          <w:color w:val="000000"/>
        </w:rPr>
        <w:t>Word &amp; Eucharist pg.374</w:t>
      </w:r>
    </w:p>
    <w:p w14:paraId="63A27CAE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Emphasis"/>
          <w:rFonts w:ascii="Tempus Sans ITC" w:eastAsiaTheme="majorEastAsia" w:hAnsi="Tempus Sans ITC" w:cs="Arial"/>
          <w:color w:val="000000"/>
        </w:rPr>
      </w:pPr>
    </w:p>
    <w:p w14:paraId="6B961AD7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Emphasis"/>
          <w:rFonts w:ascii="Tempus Sans ITC" w:eastAsiaTheme="majorEastAsia" w:hAnsi="Tempus Sans ITC"/>
          <w:color w:val="000000"/>
        </w:rPr>
      </w:pPr>
    </w:p>
    <w:p w14:paraId="78909F11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/>
        <w:rPr>
          <w:rFonts w:ascii="Tempus Sans ITC" w:hAnsi="Tempus Sans ITC" w:cstheme="majorHAnsi"/>
          <w:sz w:val="20"/>
          <w:szCs w:val="20"/>
        </w:rPr>
      </w:pPr>
      <w:r w:rsidRPr="00A73A8F">
        <w:rPr>
          <w:rFonts w:ascii="Tempus Sans ITC" w:hAnsi="Tempus Sans ITC" w:cstheme="majorHAnsi"/>
          <w:color w:val="000000"/>
          <w:sz w:val="22"/>
          <w:szCs w:val="22"/>
        </w:rPr>
        <w:t> </w:t>
      </w:r>
    </w:p>
    <w:p w14:paraId="5F333DD8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3A8F">
        <w:rPr>
          <w:rFonts w:ascii="Tempus Sans ITC" w:hAnsi="Tempus Sans ITC" w:cstheme="majorHAnsi"/>
          <w:color w:val="000000"/>
          <w:shd w:val="clear" w:color="auto" w:fill="FFFF00"/>
        </w:rPr>
        <w:t>Gathering – For the Fruits of this creation JS 615 LK 59</w:t>
      </w:r>
    </w:p>
    <w:p w14:paraId="4BD86C3F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b/>
          <w:bCs/>
        </w:rPr>
      </w:pPr>
      <w:r w:rsidRPr="00A73A8F">
        <w:rPr>
          <w:rStyle w:val="Strong"/>
          <w:rFonts w:ascii="Tempus Sans ITC" w:eastAsiaTheme="majorEastAsia" w:hAnsi="Tempus Sans ITC" w:cstheme="majorHAnsi"/>
          <w:b w:val="0"/>
          <w:bCs w:val="0"/>
        </w:rPr>
        <w:t xml:space="preserve">Gloria - Belmont mass JS 206 </w:t>
      </w:r>
    </w:p>
    <w:p w14:paraId="48BD927D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  <w:sz w:val="22"/>
          <w:szCs w:val="22"/>
        </w:rPr>
      </w:pPr>
      <w:r w:rsidRPr="00A73A8F">
        <w:rPr>
          <w:rFonts w:ascii="Tempus Sans ITC" w:hAnsi="Tempus Sans ITC" w:cstheme="majorHAnsi"/>
          <w:color w:val="000000"/>
          <w:sz w:val="22"/>
          <w:szCs w:val="22"/>
        </w:rPr>
        <w:t>Responsorial Psalm: 95 If today you hear His voice, harden not your hearts R&amp;A pg. 128</w:t>
      </w:r>
    </w:p>
    <w:p w14:paraId="2BA9AAF1" w14:textId="2009EF58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3A8F">
        <w:rPr>
          <w:rFonts w:ascii="Tempus Sans ITC" w:hAnsi="Tempus Sans ITC" w:cstheme="majorHAnsi"/>
          <w:color w:val="000000"/>
        </w:rPr>
        <w:t xml:space="preserve">Gospel Acclamation: </w:t>
      </w:r>
      <w:r w:rsidRPr="00A73A8F">
        <w:rPr>
          <w:rFonts w:ascii="Tempus Sans ITC" w:hAnsi="Tempus Sans ITC" w:cstheme="majorHAnsi"/>
          <w:i/>
          <w:iCs/>
          <w:color w:val="000000"/>
        </w:rPr>
        <w:t xml:space="preserve">2 Corinthians 5:19 </w:t>
      </w:r>
      <w:r w:rsidRPr="00A73A8F">
        <w:rPr>
          <w:rFonts w:ascii="Tempus Sans ITC" w:hAnsi="Tempus Sans ITC" w:cstheme="majorHAnsi"/>
          <w:color w:val="000000"/>
          <w:sz w:val="22"/>
          <w:szCs w:val="22"/>
        </w:rPr>
        <w:t xml:space="preserve">R&amp;A </w:t>
      </w:r>
      <w:r w:rsidRPr="00A73A8F">
        <w:rPr>
          <w:rFonts w:ascii="Tempus Sans ITC" w:hAnsi="Tempus Sans ITC" w:cstheme="majorHAnsi"/>
          <w:color w:val="000000"/>
        </w:rPr>
        <w:t>pg. 129</w:t>
      </w:r>
    </w:p>
    <w:p w14:paraId="270F97C0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empus Sans ITC" w:hAnsi="Tempus Sans ITC" w:cstheme="majorHAnsi"/>
          <w:i/>
          <w:iCs/>
          <w:color w:val="000000"/>
        </w:rPr>
      </w:pPr>
      <w:r w:rsidRPr="00A73A8F">
        <w:rPr>
          <w:rFonts w:ascii="Tempus Sans ITC" w:hAnsi="Tempus Sans ITC" w:cstheme="majorHAnsi"/>
          <w:i/>
          <w:iCs/>
          <w:color w:val="000000"/>
        </w:rPr>
        <w:t xml:space="preserve">God was reconciling the world to himself in Christ and entrusting to us </w:t>
      </w:r>
    </w:p>
    <w:p w14:paraId="1C3D5D12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empus Sans ITC" w:hAnsi="Tempus Sans ITC" w:cstheme="majorHAnsi"/>
          <w:i/>
          <w:iCs/>
          <w:color w:val="000000"/>
        </w:rPr>
      </w:pPr>
      <w:r w:rsidRPr="00A73A8F">
        <w:rPr>
          <w:rFonts w:ascii="Tempus Sans ITC" w:hAnsi="Tempus Sans ITC" w:cstheme="majorHAnsi"/>
          <w:i/>
          <w:iCs/>
          <w:color w:val="000000"/>
        </w:rPr>
        <w:t xml:space="preserve">the message of reconciliation. </w:t>
      </w:r>
    </w:p>
    <w:p w14:paraId="7928377B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empus Sans ITC" w:hAnsi="Tempus Sans ITC" w:cstheme="majorHAnsi"/>
          <w:i/>
          <w:iCs/>
          <w:color w:val="000000"/>
          <w:sz w:val="22"/>
          <w:szCs w:val="22"/>
        </w:rPr>
      </w:pPr>
    </w:p>
    <w:p w14:paraId="16E54F84" w14:textId="542D187D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3A8F">
        <w:rPr>
          <w:rFonts w:ascii="Tempus Sans ITC" w:hAnsi="Tempus Sans ITC" w:cstheme="majorHAnsi"/>
          <w:color w:val="000000"/>
          <w:highlight w:val="yellow"/>
        </w:rPr>
        <w:t>Offertory –Open My Eyes JS 659</w:t>
      </w:r>
    </w:p>
    <w:p w14:paraId="762828BB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3A8F">
        <w:rPr>
          <w:rFonts w:ascii="Tempus Sans ITC" w:hAnsi="Tempus Sans ITC" w:cstheme="majorHAnsi"/>
          <w:color w:val="000000"/>
        </w:rPr>
        <w:t>Holy – mass of Christ the Savior JS 189</w:t>
      </w:r>
    </w:p>
    <w:p w14:paraId="7DAF8D75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3A8F">
        <w:rPr>
          <w:rFonts w:ascii="Tempus Sans ITC" w:hAnsi="Tempus Sans ITC" w:cstheme="majorHAnsi"/>
          <w:color w:val="000000"/>
        </w:rPr>
        <w:t>Memorial Acclamation – mass of Christ the Savior JS 190</w:t>
      </w:r>
    </w:p>
    <w:p w14:paraId="52D2C7B3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3A8F">
        <w:rPr>
          <w:rFonts w:ascii="Tempus Sans ITC" w:hAnsi="Tempus Sans ITC" w:cstheme="majorHAnsi"/>
          <w:color w:val="000000"/>
        </w:rPr>
        <w:t>Great Amen – mass of Christ the Savior JS 193</w:t>
      </w:r>
    </w:p>
    <w:p w14:paraId="7B440427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3A8F">
        <w:rPr>
          <w:rFonts w:ascii="Tempus Sans ITC" w:hAnsi="Tempus Sans ITC" w:cstheme="majorHAnsi"/>
          <w:color w:val="000000"/>
        </w:rPr>
        <w:t>Lamb of God – mass of Christ the Savior JS 194</w:t>
      </w:r>
    </w:p>
    <w:p w14:paraId="7B603C1C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3A8F">
        <w:rPr>
          <w:rFonts w:ascii="Tempus Sans ITC" w:hAnsi="Tempus Sans ITC" w:cstheme="majorHAnsi"/>
          <w:color w:val="000000"/>
          <w:highlight w:val="yellow"/>
        </w:rPr>
        <w:t xml:space="preserve">Communion –As the Deer Longs JS 663 </w:t>
      </w:r>
    </w:p>
    <w:p w14:paraId="35EEE666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3A8F">
        <w:rPr>
          <w:rFonts w:ascii="Tempus Sans ITC" w:hAnsi="Tempus Sans ITC" w:cstheme="majorHAnsi"/>
          <w:color w:val="000000"/>
        </w:rPr>
        <w:t>Second Collection -</w:t>
      </w:r>
      <w:r w:rsidRPr="00A73A8F">
        <w:rPr>
          <w:rFonts w:ascii="Tempus Sans ITC" w:hAnsi="Tempus Sans ITC" w:cstheme="majorHAnsi"/>
          <w:b/>
          <w:bCs/>
          <w:color w:val="000000"/>
        </w:rPr>
        <w:t xml:space="preserve"> </w:t>
      </w:r>
      <w:r w:rsidRPr="00A73A8F">
        <w:rPr>
          <w:rFonts w:ascii="Tempus Sans ITC" w:hAnsi="Tempus Sans ITC" w:cstheme="majorHAnsi"/>
          <w:b/>
          <w:bCs/>
          <w:color w:val="EE0000"/>
        </w:rPr>
        <w:t>no</w:t>
      </w:r>
    </w:p>
    <w:p w14:paraId="2909A402" w14:textId="77777777" w:rsidR="00A73A8F" w:rsidRPr="00A73A8F" w:rsidRDefault="00A73A8F" w:rsidP="00A73A8F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  <w:shd w:val="clear" w:color="auto" w:fill="FFFF00"/>
        </w:rPr>
      </w:pPr>
      <w:r w:rsidRPr="00A73A8F">
        <w:rPr>
          <w:rFonts w:ascii="Tempus Sans ITC" w:hAnsi="Tempus Sans ITC" w:cstheme="majorHAnsi"/>
          <w:color w:val="000000"/>
          <w:shd w:val="clear" w:color="auto" w:fill="FFFF00"/>
        </w:rPr>
        <w:t>Sending Forth – They’ll know we are Christians JS 832</w:t>
      </w:r>
    </w:p>
    <w:p w14:paraId="0374F954" w14:textId="77777777" w:rsidR="005D7759" w:rsidRDefault="005D7759" w:rsidP="005D7759"/>
    <w:p w14:paraId="398DBB05" w14:textId="77777777" w:rsidR="005D7759" w:rsidRDefault="005D7759" w:rsidP="005D7759"/>
    <w:p w14:paraId="0D4C8ECE" w14:textId="77777777" w:rsidR="005D7759" w:rsidRDefault="005D7759" w:rsidP="005D7759"/>
    <w:p w14:paraId="4D0F1C19" w14:textId="77777777" w:rsidR="005D7759" w:rsidRDefault="005D7759" w:rsidP="005D7759"/>
    <w:p w14:paraId="57B5CBD0" w14:textId="77777777" w:rsidR="005D7759" w:rsidRDefault="005D7759" w:rsidP="005D7759"/>
    <w:p w14:paraId="7458D781" w14:textId="77777777" w:rsidR="005D7759" w:rsidRDefault="005D7759" w:rsidP="005D7759"/>
    <w:p w14:paraId="0F50741D" w14:textId="77777777" w:rsidR="005D7759" w:rsidRDefault="005D7759" w:rsidP="005D7759"/>
    <w:sectPr w:rsidR="005D7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mpus Sans ITC">
    <w:panose1 w:val="040204040300070202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759"/>
    <w:rsid w:val="00063562"/>
    <w:rsid w:val="001D4477"/>
    <w:rsid w:val="00220E8D"/>
    <w:rsid w:val="00296D8C"/>
    <w:rsid w:val="003D529A"/>
    <w:rsid w:val="003E259A"/>
    <w:rsid w:val="005305A9"/>
    <w:rsid w:val="005904E4"/>
    <w:rsid w:val="005D7759"/>
    <w:rsid w:val="008067EB"/>
    <w:rsid w:val="008F5132"/>
    <w:rsid w:val="0099115B"/>
    <w:rsid w:val="009F51FB"/>
    <w:rsid w:val="00A61170"/>
    <w:rsid w:val="00A73A8F"/>
    <w:rsid w:val="00AF434F"/>
    <w:rsid w:val="00D77A5D"/>
    <w:rsid w:val="00F04B1B"/>
    <w:rsid w:val="00F9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2F3AB"/>
  <w15:chartTrackingRefBased/>
  <w15:docId w15:val="{F4EE2143-7B14-4D2E-8C0F-4F77F7F8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759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D77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7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775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75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75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75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75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75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75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7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7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7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7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7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7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7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7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7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77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7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75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7759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77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7759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77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7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7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775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D7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D7759"/>
    <w:rPr>
      <w:b/>
      <w:bCs/>
    </w:rPr>
  </w:style>
  <w:style w:type="character" w:styleId="Emphasis">
    <w:name w:val="Emphasis"/>
    <w:basedOn w:val="DefaultParagraphFont"/>
    <w:uiPriority w:val="20"/>
    <w:qFormat/>
    <w:rsid w:val="005D77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susan@seaschurch.com</dc:creator>
  <cp:keywords/>
  <dc:description/>
  <cp:lastModifiedBy>heidi@seaschurch.com</cp:lastModifiedBy>
  <cp:revision>2</cp:revision>
  <cp:lastPrinted>2026-08-25T14:51:00Z</cp:lastPrinted>
  <dcterms:created xsi:type="dcterms:W3CDTF">2026-08-31T19:37:00Z</dcterms:created>
  <dcterms:modified xsi:type="dcterms:W3CDTF">2026-08-31T19:37:00Z</dcterms:modified>
</cp:coreProperties>
</file>